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3DF0" w14:textId="5B88D102" w:rsidR="005A63B8" w:rsidRPr="00337926" w:rsidRDefault="00002D78" w:rsidP="00042994">
      <w:pPr>
        <w:pStyle w:val="Antrat3"/>
        <w:rPr>
          <w:rFonts w:cs="Times New Roman"/>
          <w:sz w:val="24"/>
          <w:szCs w:val="24"/>
        </w:rPr>
      </w:pPr>
      <w:r w:rsidRPr="00337926">
        <w:rPr>
          <w:rFonts w:cs="Times New Roman"/>
          <w:noProof/>
          <w:sz w:val="24"/>
          <w:szCs w:val="24"/>
        </w:rPr>
        <w:drawing>
          <wp:inline distT="0" distB="0" distL="0" distR="0" wp14:anchorId="1D3E9F3E" wp14:editId="42537C43">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337926" w:rsidRDefault="005A63B8" w:rsidP="00042994">
      <w:pPr>
        <w:jc w:val="center"/>
        <w:rPr>
          <w:b/>
          <w:sz w:val="24"/>
          <w:szCs w:val="24"/>
        </w:rPr>
      </w:pPr>
    </w:p>
    <w:p w14:paraId="66CDFB01" w14:textId="77777777" w:rsidR="005A63B8" w:rsidRPr="00337926" w:rsidRDefault="005A63B8" w:rsidP="00042994">
      <w:pPr>
        <w:jc w:val="center"/>
        <w:rPr>
          <w:b/>
          <w:sz w:val="24"/>
          <w:szCs w:val="24"/>
        </w:rPr>
      </w:pPr>
      <w:r w:rsidRPr="00337926">
        <w:rPr>
          <w:b/>
          <w:sz w:val="24"/>
          <w:szCs w:val="24"/>
        </w:rPr>
        <w:t>NERINGOS SAVIVALDYBĖS TARYBOS</w:t>
      </w:r>
    </w:p>
    <w:p w14:paraId="07235233" w14:textId="77777777" w:rsidR="005A63B8" w:rsidRPr="00337926" w:rsidRDefault="005A63B8" w:rsidP="00042994">
      <w:pPr>
        <w:jc w:val="center"/>
        <w:rPr>
          <w:b/>
          <w:sz w:val="24"/>
          <w:szCs w:val="24"/>
        </w:rPr>
      </w:pPr>
      <w:r w:rsidRPr="00337926">
        <w:rPr>
          <w:b/>
          <w:sz w:val="24"/>
          <w:szCs w:val="24"/>
        </w:rPr>
        <w:t>BIUDŽETO, FINANSŲ IR ŪKIO VALDYMO KOMITETAS</w:t>
      </w:r>
    </w:p>
    <w:p w14:paraId="7115132A" w14:textId="77777777" w:rsidR="00450D8A" w:rsidRPr="00337926" w:rsidRDefault="00450D8A" w:rsidP="00042994">
      <w:pPr>
        <w:jc w:val="center"/>
        <w:rPr>
          <w:b/>
          <w:sz w:val="24"/>
          <w:szCs w:val="24"/>
        </w:rPr>
      </w:pPr>
    </w:p>
    <w:p w14:paraId="508D2BA4" w14:textId="77777777" w:rsidR="00155E71" w:rsidRPr="00337926" w:rsidRDefault="003E7B14" w:rsidP="00042994">
      <w:pPr>
        <w:jc w:val="center"/>
        <w:rPr>
          <w:b/>
          <w:sz w:val="24"/>
          <w:szCs w:val="24"/>
        </w:rPr>
      </w:pPr>
      <w:r w:rsidRPr="00337926">
        <w:rPr>
          <w:b/>
          <w:sz w:val="24"/>
          <w:szCs w:val="24"/>
        </w:rPr>
        <w:t xml:space="preserve"> </w:t>
      </w:r>
      <w:r w:rsidR="00450D8A" w:rsidRPr="00337926">
        <w:rPr>
          <w:b/>
          <w:color w:val="000000"/>
          <w:sz w:val="24"/>
          <w:szCs w:val="24"/>
        </w:rPr>
        <w:t xml:space="preserve"> </w:t>
      </w:r>
      <w:r w:rsidR="00155E71" w:rsidRPr="00337926">
        <w:rPr>
          <w:b/>
          <w:sz w:val="24"/>
          <w:szCs w:val="24"/>
        </w:rPr>
        <w:t>POSĖDŽIO PROTOKOLAS</w:t>
      </w:r>
    </w:p>
    <w:p w14:paraId="52D0164F" w14:textId="77777777" w:rsidR="005A63B8" w:rsidRPr="00337926" w:rsidRDefault="005A63B8" w:rsidP="00042994">
      <w:pPr>
        <w:jc w:val="center"/>
        <w:rPr>
          <w:b/>
          <w:sz w:val="24"/>
          <w:szCs w:val="24"/>
        </w:rPr>
      </w:pPr>
    </w:p>
    <w:p w14:paraId="13F4A57A" w14:textId="2EC8FF8E" w:rsidR="00A80D4B" w:rsidRPr="00337926" w:rsidRDefault="005A63B8" w:rsidP="00042994">
      <w:pPr>
        <w:jc w:val="center"/>
        <w:rPr>
          <w:sz w:val="24"/>
          <w:szCs w:val="24"/>
        </w:rPr>
      </w:pPr>
      <w:r w:rsidRPr="00337926">
        <w:rPr>
          <w:sz w:val="24"/>
          <w:szCs w:val="24"/>
        </w:rPr>
        <w:t>20</w:t>
      </w:r>
      <w:r w:rsidR="0084024C" w:rsidRPr="00337926">
        <w:rPr>
          <w:sz w:val="24"/>
          <w:szCs w:val="24"/>
        </w:rPr>
        <w:t>2</w:t>
      </w:r>
      <w:r w:rsidR="00DE3947" w:rsidRPr="00337926">
        <w:rPr>
          <w:sz w:val="24"/>
          <w:szCs w:val="24"/>
        </w:rPr>
        <w:t>5</w:t>
      </w:r>
      <w:r w:rsidRPr="00337926">
        <w:rPr>
          <w:sz w:val="24"/>
          <w:szCs w:val="24"/>
        </w:rPr>
        <w:t>-</w:t>
      </w:r>
      <w:r w:rsidR="00DE3947" w:rsidRPr="00337926">
        <w:rPr>
          <w:sz w:val="24"/>
          <w:szCs w:val="24"/>
        </w:rPr>
        <w:t>01</w:t>
      </w:r>
      <w:r w:rsidRPr="00337926">
        <w:rPr>
          <w:sz w:val="24"/>
          <w:szCs w:val="24"/>
        </w:rPr>
        <w:t>-</w:t>
      </w:r>
      <w:r w:rsidR="00DE3947" w:rsidRPr="00337926">
        <w:rPr>
          <w:sz w:val="24"/>
          <w:szCs w:val="24"/>
        </w:rPr>
        <w:t>22</w:t>
      </w:r>
      <w:r w:rsidR="00EF0B3A" w:rsidRPr="00337926">
        <w:rPr>
          <w:sz w:val="24"/>
          <w:szCs w:val="24"/>
        </w:rPr>
        <w:t xml:space="preserve"> </w:t>
      </w:r>
      <w:r w:rsidRPr="00337926">
        <w:rPr>
          <w:sz w:val="24"/>
          <w:szCs w:val="24"/>
        </w:rPr>
        <w:t>Nr.</w:t>
      </w:r>
      <w:r w:rsidR="008717C4" w:rsidRPr="00337926">
        <w:rPr>
          <w:sz w:val="24"/>
          <w:szCs w:val="24"/>
        </w:rPr>
        <w:t xml:space="preserve"> </w:t>
      </w:r>
      <w:r w:rsidRPr="00337926">
        <w:rPr>
          <w:sz w:val="24"/>
          <w:szCs w:val="24"/>
        </w:rPr>
        <w:t>T</w:t>
      </w:r>
      <w:r w:rsidR="00FC4659" w:rsidRPr="00337926">
        <w:rPr>
          <w:sz w:val="24"/>
          <w:szCs w:val="24"/>
        </w:rPr>
        <w:t>-</w:t>
      </w:r>
      <w:r w:rsidR="00DF4337">
        <w:rPr>
          <w:sz w:val="24"/>
          <w:szCs w:val="24"/>
        </w:rPr>
        <w:t>2</w:t>
      </w:r>
    </w:p>
    <w:p w14:paraId="2B7CE574" w14:textId="77777777" w:rsidR="005A63B8" w:rsidRPr="00337926" w:rsidRDefault="005A63B8" w:rsidP="00042994">
      <w:pPr>
        <w:jc w:val="center"/>
        <w:rPr>
          <w:sz w:val="24"/>
          <w:szCs w:val="24"/>
        </w:rPr>
      </w:pPr>
      <w:r w:rsidRPr="00337926">
        <w:rPr>
          <w:sz w:val="24"/>
          <w:szCs w:val="24"/>
        </w:rPr>
        <w:t>Neringa</w:t>
      </w:r>
    </w:p>
    <w:p w14:paraId="717B6C74" w14:textId="77777777" w:rsidR="00FF208C" w:rsidRPr="00337926" w:rsidRDefault="00FF208C" w:rsidP="00042994">
      <w:pPr>
        <w:ind w:firstLine="567"/>
        <w:jc w:val="center"/>
        <w:rPr>
          <w:color w:val="000000"/>
          <w:sz w:val="24"/>
          <w:szCs w:val="24"/>
        </w:rPr>
      </w:pPr>
    </w:p>
    <w:p w14:paraId="38927C6A" w14:textId="77777777" w:rsidR="005B45D3" w:rsidRPr="00337926" w:rsidRDefault="005B45D3" w:rsidP="00042994">
      <w:pPr>
        <w:ind w:firstLine="567"/>
        <w:jc w:val="center"/>
        <w:rPr>
          <w:color w:val="000000"/>
          <w:sz w:val="24"/>
          <w:szCs w:val="24"/>
        </w:rPr>
      </w:pPr>
    </w:p>
    <w:p w14:paraId="26FC8BC3" w14:textId="28BA0BB9" w:rsidR="005A63B8" w:rsidRPr="00337926" w:rsidRDefault="005A63B8" w:rsidP="00042994">
      <w:pPr>
        <w:ind w:firstLine="567"/>
        <w:jc w:val="both"/>
        <w:rPr>
          <w:color w:val="000000"/>
          <w:sz w:val="24"/>
          <w:szCs w:val="24"/>
        </w:rPr>
      </w:pPr>
      <w:r w:rsidRPr="00337926">
        <w:rPr>
          <w:color w:val="000000"/>
          <w:sz w:val="24"/>
          <w:szCs w:val="24"/>
        </w:rPr>
        <w:t xml:space="preserve">Posėdis </w:t>
      </w:r>
      <w:r w:rsidR="00635C57" w:rsidRPr="00337926">
        <w:rPr>
          <w:color w:val="000000"/>
          <w:sz w:val="24"/>
          <w:szCs w:val="24"/>
        </w:rPr>
        <w:t xml:space="preserve">vyko: </w:t>
      </w:r>
      <w:r w:rsidR="005F0F7E" w:rsidRPr="00337926">
        <w:rPr>
          <w:color w:val="000000"/>
          <w:sz w:val="24"/>
          <w:szCs w:val="24"/>
        </w:rPr>
        <w:t>9</w:t>
      </w:r>
      <w:r w:rsidR="00635C57" w:rsidRPr="00337926">
        <w:rPr>
          <w:color w:val="000000"/>
          <w:sz w:val="24"/>
          <w:szCs w:val="24"/>
        </w:rPr>
        <w:t>.</w:t>
      </w:r>
      <w:r w:rsidR="001B1E6A" w:rsidRPr="00337926">
        <w:rPr>
          <w:color w:val="000000"/>
          <w:sz w:val="24"/>
          <w:szCs w:val="24"/>
        </w:rPr>
        <w:t>0</w:t>
      </w:r>
      <w:r w:rsidR="00A24E72" w:rsidRPr="00337926">
        <w:rPr>
          <w:color w:val="000000"/>
          <w:sz w:val="24"/>
          <w:szCs w:val="24"/>
        </w:rPr>
        <w:t>0</w:t>
      </w:r>
      <w:r w:rsidR="00635C57" w:rsidRPr="00337926">
        <w:rPr>
          <w:color w:val="000000"/>
          <w:sz w:val="24"/>
          <w:szCs w:val="24"/>
        </w:rPr>
        <w:t xml:space="preserve"> val. –</w:t>
      </w:r>
      <w:r w:rsidR="00DA72A4" w:rsidRPr="00337926">
        <w:rPr>
          <w:color w:val="000000"/>
          <w:sz w:val="24"/>
          <w:szCs w:val="24"/>
        </w:rPr>
        <w:t xml:space="preserve"> </w:t>
      </w:r>
      <w:r w:rsidR="00CB53B0" w:rsidRPr="00337926">
        <w:rPr>
          <w:color w:val="000000"/>
          <w:sz w:val="24"/>
          <w:szCs w:val="24"/>
        </w:rPr>
        <w:t>1</w:t>
      </w:r>
      <w:r w:rsidR="00DE3947" w:rsidRPr="00337926">
        <w:rPr>
          <w:color w:val="000000"/>
          <w:sz w:val="24"/>
          <w:szCs w:val="24"/>
        </w:rPr>
        <w:t>3</w:t>
      </w:r>
      <w:r w:rsidR="00F84421" w:rsidRPr="00337926">
        <w:rPr>
          <w:color w:val="000000"/>
          <w:sz w:val="24"/>
          <w:szCs w:val="24"/>
        </w:rPr>
        <w:t>.</w:t>
      </w:r>
      <w:r w:rsidR="00DE3947" w:rsidRPr="00337926">
        <w:rPr>
          <w:color w:val="000000"/>
          <w:sz w:val="24"/>
          <w:szCs w:val="24"/>
        </w:rPr>
        <w:t>1</w:t>
      </w:r>
      <w:r w:rsidR="00EF0B3A" w:rsidRPr="00337926">
        <w:rPr>
          <w:color w:val="000000"/>
          <w:sz w:val="24"/>
          <w:szCs w:val="24"/>
        </w:rPr>
        <w:t>0</w:t>
      </w:r>
      <w:r w:rsidR="001B1E6A" w:rsidRPr="00337926">
        <w:rPr>
          <w:color w:val="000000"/>
          <w:sz w:val="24"/>
          <w:szCs w:val="24"/>
        </w:rPr>
        <w:t xml:space="preserve"> </w:t>
      </w:r>
      <w:r w:rsidRPr="00337926">
        <w:rPr>
          <w:color w:val="000000"/>
          <w:sz w:val="24"/>
          <w:szCs w:val="24"/>
        </w:rPr>
        <w:t>val.</w:t>
      </w:r>
    </w:p>
    <w:p w14:paraId="418A87CA" w14:textId="35E862C7" w:rsidR="00E026AA" w:rsidRPr="00337926" w:rsidRDefault="005A63B8" w:rsidP="00042994">
      <w:pPr>
        <w:ind w:firstLine="567"/>
        <w:jc w:val="both"/>
        <w:rPr>
          <w:color w:val="000000"/>
          <w:sz w:val="24"/>
          <w:szCs w:val="24"/>
        </w:rPr>
      </w:pPr>
      <w:r w:rsidRPr="00337926">
        <w:rPr>
          <w:color w:val="000000"/>
          <w:sz w:val="24"/>
          <w:szCs w:val="24"/>
        </w:rPr>
        <w:t>Posėdžio pirmininka</w:t>
      </w:r>
      <w:r w:rsidR="00EB5FE2" w:rsidRPr="00337926">
        <w:rPr>
          <w:color w:val="000000"/>
          <w:sz w:val="24"/>
          <w:szCs w:val="24"/>
        </w:rPr>
        <w:t>s</w:t>
      </w:r>
      <w:r w:rsidRPr="00337926">
        <w:rPr>
          <w:color w:val="000000"/>
          <w:sz w:val="24"/>
          <w:szCs w:val="24"/>
        </w:rPr>
        <w:t xml:space="preserve"> –</w:t>
      </w:r>
      <w:r w:rsidR="004E5384" w:rsidRPr="00337926">
        <w:rPr>
          <w:color w:val="000000"/>
          <w:sz w:val="24"/>
          <w:szCs w:val="24"/>
        </w:rPr>
        <w:t xml:space="preserve"> </w:t>
      </w:r>
      <w:r w:rsidR="00C81C89" w:rsidRPr="00337926">
        <w:rPr>
          <w:color w:val="000000"/>
          <w:sz w:val="24"/>
          <w:szCs w:val="24"/>
        </w:rPr>
        <w:t xml:space="preserve">Neringos savivaldybės tarybos </w:t>
      </w:r>
      <w:r w:rsidR="004E5384" w:rsidRPr="00337926">
        <w:rPr>
          <w:color w:val="000000"/>
          <w:sz w:val="24"/>
          <w:szCs w:val="24"/>
        </w:rPr>
        <w:t xml:space="preserve">Biudžeto, </w:t>
      </w:r>
      <w:bookmarkStart w:id="0" w:name="_Hlk143846771"/>
      <w:r w:rsidR="004E5384" w:rsidRPr="00337926">
        <w:rPr>
          <w:color w:val="000000"/>
          <w:sz w:val="24"/>
          <w:szCs w:val="24"/>
        </w:rPr>
        <w:t xml:space="preserve">finansų ir ūkio valdymo </w:t>
      </w:r>
      <w:bookmarkEnd w:id="0"/>
      <w:r w:rsidR="004E5384" w:rsidRPr="00337926">
        <w:rPr>
          <w:color w:val="000000"/>
          <w:sz w:val="24"/>
          <w:szCs w:val="24"/>
        </w:rPr>
        <w:t>komiteto pirminink</w:t>
      </w:r>
      <w:r w:rsidR="00FF0CC9" w:rsidRPr="00337926">
        <w:rPr>
          <w:color w:val="000000"/>
          <w:sz w:val="24"/>
          <w:szCs w:val="24"/>
        </w:rPr>
        <w:t>as Arūnas Burkšas.</w:t>
      </w:r>
    </w:p>
    <w:p w14:paraId="7A8822F3" w14:textId="77777777" w:rsidR="005A63B8" w:rsidRPr="00337926" w:rsidRDefault="005A63B8" w:rsidP="00042994">
      <w:pPr>
        <w:ind w:firstLine="567"/>
        <w:jc w:val="both"/>
        <w:rPr>
          <w:color w:val="000000"/>
          <w:sz w:val="24"/>
          <w:szCs w:val="24"/>
        </w:rPr>
      </w:pPr>
      <w:r w:rsidRPr="00337926">
        <w:rPr>
          <w:color w:val="000000"/>
          <w:sz w:val="24"/>
          <w:szCs w:val="24"/>
        </w:rPr>
        <w:t>Posėdžio sekretorė –</w:t>
      </w:r>
      <w:r w:rsidR="00A80D4B" w:rsidRPr="00337926">
        <w:rPr>
          <w:color w:val="000000"/>
          <w:sz w:val="24"/>
          <w:szCs w:val="24"/>
        </w:rPr>
        <w:t xml:space="preserve"> </w:t>
      </w:r>
      <w:r w:rsidR="007A1DC3" w:rsidRPr="00337926">
        <w:rPr>
          <w:color w:val="000000"/>
          <w:sz w:val="24"/>
          <w:szCs w:val="24"/>
        </w:rPr>
        <w:t xml:space="preserve">Ignė Kriščiūnaitė, </w:t>
      </w:r>
      <w:bookmarkStart w:id="1" w:name="_Hlk16146405"/>
      <w:r w:rsidR="007A1DC3" w:rsidRPr="00337926">
        <w:rPr>
          <w:color w:val="000000"/>
          <w:sz w:val="24"/>
          <w:szCs w:val="24"/>
        </w:rPr>
        <w:t xml:space="preserve">Neringos savivaldybės </w:t>
      </w:r>
      <w:bookmarkEnd w:id="1"/>
      <w:r w:rsidR="00163DAE" w:rsidRPr="00337926">
        <w:rPr>
          <w:color w:val="000000"/>
          <w:sz w:val="24"/>
          <w:szCs w:val="24"/>
        </w:rPr>
        <w:t xml:space="preserve">tarybos </w:t>
      </w:r>
      <w:r w:rsidR="00756AD6" w:rsidRPr="00337926">
        <w:rPr>
          <w:color w:val="000000"/>
          <w:sz w:val="24"/>
          <w:szCs w:val="24"/>
        </w:rPr>
        <w:t xml:space="preserve">posėdžių </w:t>
      </w:r>
      <w:r w:rsidR="00163DAE" w:rsidRPr="00337926">
        <w:rPr>
          <w:color w:val="000000"/>
          <w:sz w:val="24"/>
          <w:szCs w:val="24"/>
        </w:rPr>
        <w:t>sekretorė.</w:t>
      </w:r>
    </w:p>
    <w:p w14:paraId="40DA7A03" w14:textId="1E775D57" w:rsidR="00CB53B0" w:rsidRPr="00337926" w:rsidRDefault="005A63B8" w:rsidP="00EF0B3A">
      <w:pPr>
        <w:ind w:firstLine="567"/>
        <w:jc w:val="both"/>
        <w:rPr>
          <w:color w:val="000000"/>
          <w:sz w:val="24"/>
          <w:szCs w:val="24"/>
        </w:rPr>
      </w:pPr>
      <w:r w:rsidRPr="00337926">
        <w:rPr>
          <w:color w:val="000000"/>
          <w:sz w:val="24"/>
          <w:szCs w:val="24"/>
        </w:rPr>
        <w:t xml:space="preserve">Posėdyje dalyvavo </w:t>
      </w:r>
      <w:bookmarkStart w:id="2" w:name="_Hlk17116031"/>
      <w:r w:rsidR="00C81C89" w:rsidRPr="00337926">
        <w:rPr>
          <w:color w:val="000000"/>
          <w:sz w:val="24"/>
          <w:szCs w:val="24"/>
        </w:rPr>
        <w:t xml:space="preserve">Neringos savivaldybės tarybos </w:t>
      </w:r>
      <w:r w:rsidRPr="00337926">
        <w:rPr>
          <w:color w:val="000000"/>
          <w:sz w:val="24"/>
          <w:szCs w:val="24"/>
        </w:rPr>
        <w:t xml:space="preserve">Biudžeto, finansų ir ūkio valdymo komiteto </w:t>
      </w:r>
      <w:bookmarkEnd w:id="2"/>
      <w:r w:rsidRPr="00337926">
        <w:rPr>
          <w:color w:val="000000"/>
          <w:sz w:val="24"/>
          <w:szCs w:val="24"/>
        </w:rPr>
        <w:t>nariai:</w:t>
      </w:r>
      <w:bookmarkStart w:id="3" w:name="_Hlk17447861"/>
      <w:r w:rsidR="00A05CED" w:rsidRPr="00337926">
        <w:rPr>
          <w:color w:val="000000"/>
          <w:sz w:val="24"/>
          <w:szCs w:val="24"/>
        </w:rPr>
        <w:t xml:space="preserve"> </w:t>
      </w:r>
      <w:r w:rsidR="00C22B35" w:rsidRPr="00337926">
        <w:rPr>
          <w:color w:val="000000"/>
          <w:sz w:val="24"/>
          <w:szCs w:val="24"/>
        </w:rPr>
        <w:t>Vaidas Venckus</w:t>
      </w:r>
      <w:bookmarkEnd w:id="3"/>
      <w:r w:rsidR="00505065" w:rsidRPr="00337926">
        <w:rPr>
          <w:color w:val="000000"/>
          <w:sz w:val="24"/>
          <w:szCs w:val="24"/>
        </w:rPr>
        <w:t xml:space="preserve">, </w:t>
      </w:r>
      <w:r w:rsidR="00756AD6" w:rsidRPr="00337926">
        <w:rPr>
          <w:color w:val="000000"/>
          <w:sz w:val="24"/>
          <w:szCs w:val="24"/>
        </w:rPr>
        <w:t xml:space="preserve">Sandra Berletaitė, Dovydas Mikelis, Mindaugas Vaitonis, </w:t>
      </w:r>
      <w:r w:rsidR="00A148BE" w:rsidRPr="00337926">
        <w:rPr>
          <w:color w:val="000000"/>
          <w:sz w:val="24"/>
          <w:szCs w:val="24"/>
        </w:rPr>
        <w:t>Arvydas Mockus</w:t>
      </w:r>
      <w:r w:rsidR="00AA6979" w:rsidRPr="00337926">
        <w:rPr>
          <w:color w:val="000000"/>
          <w:sz w:val="24"/>
          <w:szCs w:val="24"/>
        </w:rPr>
        <w:t>, Algirdas Kurtinaitis</w:t>
      </w:r>
      <w:r w:rsidR="00074033" w:rsidRPr="00337926">
        <w:rPr>
          <w:color w:val="000000"/>
          <w:sz w:val="24"/>
          <w:szCs w:val="24"/>
        </w:rPr>
        <w:t xml:space="preserve">, </w:t>
      </w:r>
      <w:r w:rsidR="00E342B8" w:rsidRPr="00337926">
        <w:rPr>
          <w:color w:val="000000"/>
          <w:sz w:val="24"/>
          <w:szCs w:val="24"/>
        </w:rPr>
        <w:t>Agnė Jenčauskienė</w:t>
      </w:r>
      <w:r w:rsidR="005F0F7E" w:rsidRPr="00337926">
        <w:rPr>
          <w:color w:val="000000"/>
          <w:sz w:val="24"/>
          <w:szCs w:val="24"/>
        </w:rPr>
        <w:t>, Matas Lasauskas</w:t>
      </w:r>
      <w:r w:rsidR="00392146" w:rsidRPr="00337926">
        <w:rPr>
          <w:color w:val="000000"/>
          <w:sz w:val="24"/>
          <w:szCs w:val="24"/>
        </w:rPr>
        <w:t xml:space="preserve">, </w:t>
      </w:r>
      <w:r w:rsidR="005F0F7E" w:rsidRPr="00337926">
        <w:rPr>
          <w:color w:val="000000"/>
          <w:sz w:val="24"/>
          <w:szCs w:val="24"/>
        </w:rPr>
        <w:t>Zigmantas Raudys</w:t>
      </w:r>
      <w:r w:rsidR="00EF0B3A" w:rsidRPr="00337926">
        <w:rPr>
          <w:color w:val="000000"/>
          <w:sz w:val="24"/>
          <w:szCs w:val="24"/>
        </w:rPr>
        <w:t xml:space="preserve">, </w:t>
      </w:r>
      <w:r w:rsidR="00CB53B0" w:rsidRPr="00337926">
        <w:rPr>
          <w:color w:val="000000"/>
          <w:sz w:val="24"/>
          <w:szCs w:val="24"/>
        </w:rPr>
        <w:t>Diana Starkutė-Kriukovė.</w:t>
      </w:r>
    </w:p>
    <w:p w14:paraId="017FFF4E" w14:textId="63C8C9E5" w:rsidR="00D36D0E" w:rsidRPr="00337926" w:rsidRDefault="005A63B8" w:rsidP="00E50B57">
      <w:pPr>
        <w:ind w:firstLine="567"/>
        <w:jc w:val="both"/>
        <w:rPr>
          <w:color w:val="000000"/>
          <w:sz w:val="24"/>
          <w:szCs w:val="24"/>
        </w:rPr>
      </w:pPr>
      <w:r w:rsidRPr="00337926">
        <w:rPr>
          <w:color w:val="000000"/>
          <w:sz w:val="24"/>
          <w:szCs w:val="24"/>
        </w:rPr>
        <w:t>Posėdyje taip pat dalyvavo</w:t>
      </w:r>
      <w:r w:rsidR="00017614" w:rsidRPr="00337926">
        <w:rPr>
          <w:color w:val="000000"/>
          <w:sz w:val="24"/>
          <w:szCs w:val="24"/>
        </w:rPr>
        <w:t>:</w:t>
      </w:r>
      <w:bookmarkStart w:id="4" w:name="_Hlk59088303"/>
      <w:r w:rsidR="000749A5" w:rsidRPr="00337926">
        <w:rPr>
          <w:color w:val="000000"/>
          <w:sz w:val="24"/>
          <w:szCs w:val="24"/>
        </w:rPr>
        <w:t xml:space="preserve"> </w:t>
      </w:r>
      <w:r w:rsidR="00CB53B0" w:rsidRPr="00337926">
        <w:rPr>
          <w:color w:val="000000"/>
          <w:sz w:val="24"/>
          <w:szCs w:val="24"/>
        </w:rPr>
        <w:t xml:space="preserve">Neringos savivaldybės meras Darius Jasaitis, </w:t>
      </w:r>
      <w:r w:rsidR="00F84421" w:rsidRPr="00337926">
        <w:rPr>
          <w:color w:val="000000"/>
          <w:sz w:val="24"/>
          <w:szCs w:val="24"/>
        </w:rPr>
        <w:t xml:space="preserve">Neringos savivaldybės vicemeras </w:t>
      </w:r>
      <w:r w:rsidR="00C302F9" w:rsidRPr="00337926">
        <w:rPr>
          <w:color w:val="000000"/>
          <w:sz w:val="24"/>
          <w:szCs w:val="24"/>
        </w:rPr>
        <w:t>S</w:t>
      </w:r>
      <w:r w:rsidR="00F84421" w:rsidRPr="00337926">
        <w:rPr>
          <w:color w:val="000000"/>
          <w:sz w:val="24"/>
          <w:szCs w:val="24"/>
        </w:rPr>
        <w:t xml:space="preserve">igitas Šveikauskas, </w:t>
      </w:r>
      <w:r w:rsidR="00FB2FF6" w:rsidRPr="00337926">
        <w:rPr>
          <w:color w:val="000000"/>
          <w:sz w:val="24"/>
          <w:szCs w:val="24"/>
        </w:rPr>
        <w:t xml:space="preserve">Neringos savivaldybės administracijos direktorius Egidijus Šakalys, </w:t>
      </w:r>
      <w:r w:rsidR="0016166A" w:rsidRPr="00337926">
        <w:rPr>
          <w:color w:val="000000"/>
          <w:sz w:val="24"/>
          <w:szCs w:val="24"/>
        </w:rPr>
        <w:t>Neringos savivaldybės administracijos Teisės skyriaus vedėja Viktorija Budvytytė-Bedalienė</w:t>
      </w:r>
      <w:r w:rsidR="00E50B57" w:rsidRPr="00337926">
        <w:rPr>
          <w:color w:val="000000"/>
          <w:sz w:val="24"/>
          <w:szCs w:val="24"/>
        </w:rPr>
        <w:t>, Neringos savivaldybės administracijos Architektūros ir teritorijų planavimo skyriaus vyr. specialistė Violeta Šiaudvytienė, Neringos savivaldybės administracijos Miesto tvarkymo ir statybos skyriaus vyr. specialistė (ekologė) Renata Jakienė,</w:t>
      </w:r>
      <w:r w:rsidR="00701DB6" w:rsidRPr="00337926">
        <w:rPr>
          <w:color w:val="000000"/>
          <w:sz w:val="24"/>
          <w:szCs w:val="24"/>
        </w:rPr>
        <w:t xml:space="preserve"> Neringos savivaldybės administracijos Biudžeto ir turto valdymo skyriaus vedėjo pavaduotoja Aina Kisielienė, </w:t>
      </w:r>
      <w:r w:rsidR="00E50B57" w:rsidRPr="00337926">
        <w:rPr>
          <w:color w:val="000000"/>
          <w:sz w:val="24"/>
          <w:szCs w:val="24"/>
        </w:rPr>
        <w:t xml:space="preserve"> Neringos savivaldybės administracijos Architektūros ir teritorijų planavimo skyri</w:t>
      </w:r>
      <w:r w:rsidR="00AD4CC8" w:rsidRPr="00337926">
        <w:rPr>
          <w:color w:val="000000"/>
          <w:sz w:val="24"/>
          <w:szCs w:val="24"/>
        </w:rPr>
        <w:t>a</w:t>
      </w:r>
      <w:r w:rsidR="00E50B57" w:rsidRPr="00337926">
        <w:rPr>
          <w:color w:val="000000"/>
          <w:sz w:val="24"/>
          <w:szCs w:val="24"/>
        </w:rPr>
        <w:t xml:space="preserve">us vyr. specialistė (paveldosaugininkė) Vita Blažiūnienė, </w:t>
      </w:r>
      <w:r w:rsidR="003B7039" w:rsidRPr="00337926">
        <w:rPr>
          <w:color w:val="000000"/>
          <w:sz w:val="24"/>
          <w:szCs w:val="24"/>
        </w:rPr>
        <w:t>Neringos savivaldybės administracijos Miesto tvarkymo ir statybos skyriaus vedėja Rima Kasparavičiūtė, Neringos savivaldybės administracijos Miesto tvarkymo ir statybos skyriaus vedėjo pavaduotojas Simonas Sakevičius, Biudžetinės įstaigos „Paslaugos Neringai“ direktorius Laimonas Žemaitis</w:t>
      </w:r>
      <w:r w:rsidR="00701DB6" w:rsidRPr="00337926">
        <w:rPr>
          <w:color w:val="000000"/>
          <w:sz w:val="24"/>
          <w:szCs w:val="24"/>
        </w:rPr>
        <w:t>.</w:t>
      </w:r>
    </w:p>
    <w:p w14:paraId="7D544410" w14:textId="77777777" w:rsidR="00D36D0E" w:rsidRPr="00337926" w:rsidRDefault="00D36D0E" w:rsidP="000E656E">
      <w:pPr>
        <w:ind w:firstLine="567"/>
        <w:jc w:val="both"/>
        <w:rPr>
          <w:color w:val="000000"/>
          <w:sz w:val="24"/>
          <w:szCs w:val="24"/>
        </w:rPr>
      </w:pPr>
    </w:p>
    <w:p w14:paraId="2A803E06" w14:textId="71BE92F8" w:rsidR="00D55438" w:rsidRPr="00337926" w:rsidRDefault="00D55438" w:rsidP="00042994">
      <w:pPr>
        <w:ind w:firstLine="567"/>
        <w:jc w:val="both"/>
        <w:rPr>
          <w:b/>
          <w:bCs/>
          <w:sz w:val="24"/>
          <w:szCs w:val="24"/>
          <w:lang w:eastAsia="en-US"/>
        </w:rPr>
      </w:pPr>
      <w:bookmarkStart w:id="5" w:name="_Hlk527966105"/>
      <w:bookmarkEnd w:id="4"/>
      <w:r w:rsidRPr="00337926">
        <w:rPr>
          <w:b/>
          <w:bCs/>
          <w:sz w:val="24"/>
          <w:szCs w:val="24"/>
          <w:lang w:eastAsia="en-US"/>
        </w:rPr>
        <w:t>DARBOTVARKĖ:</w:t>
      </w:r>
    </w:p>
    <w:p w14:paraId="68AF8E45" w14:textId="77777777" w:rsidR="00755458" w:rsidRPr="00337926" w:rsidRDefault="00755458" w:rsidP="00755458">
      <w:pPr>
        <w:numPr>
          <w:ilvl w:val="0"/>
          <w:numId w:val="1"/>
        </w:numPr>
        <w:ind w:right="282"/>
        <w:jc w:val="both"/>
        <w:rPr>
          <w:sz w:val="24"/>
          <w:szCs w:val="24"/>
          <w:lang w:eastAsia="en-US"/>
        </w:rPr>
      </w:pPr>
      <w:r w:rsidRPr="00337926">
        <w:rPr>
          <w:sz w:val="24"/>
          <w:szCs w:val="24"/>
          <w:lang w:eastAsia="en-US"/>
        </w:rPr>
        <w:t>Dėl komiteto darbotvarkės (Arūnas Burkšas).</w:t>
      </w:r>
    </w:p>
    <w:p w14:paraId="31F1E1BB"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  Dėl valstybinės žemės sklypo, esančio Pervalkos g. 40A, Neringoje, nuomos sutarties pakeitimo (Violeta Šiaudvytienė).</w:t>
      </w:r>
    </w:p>
    <w:p w14:paraId="276D95A8"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- 2 Dėl kitos paskirties valstybinės žemės sklypo, esančio Skruzdynės g. 2, Neringoje, dalies, kurios plotas 0,1570 ha, dalių nustatymo (Violeta Šiaudvytienė).</w:t>
      </w:r>
    </w:p>
    <w:p w14:paraId="321315E3"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- 3 Dėl valstybinės žemės sklypo, esančio Taikos g. 20, Neringoje, nuomos sutarties nutraukimo (Violeta Šiaudvytienė).</w:t>
      </w:r>
    </w:p>
    <w:p w14:paraId="213B86B9" w14:textId="77777777" w:rsidR="00755458" w:rsidRPr="00337926" w:rsidRDefault="00755458" w:rsidP="00755458">
      <w:pPr>
        <w:numPr>
          <w:ilvl w:val="0"/>
          <w:numId w:val="1"/>
        </w:numPr>
        <w:jc w:val="both"/>
        <w:rPr>
          <w:color w:val="000000"/>
          <w:sz w:val="24"/>
          <w:szCs w:val="24"/>
          <w:lang w:eastAsia="en-US"/>
        </w:rPr>
      </w:pPr>
      <w:bookmarkStart w:id="6" w:name="_Hlk188619240"/>
      <w:r w:rsidRPr="00337926">
        <w:rPr>
          <w:color w:val="000000"/>
          <w:sz w:val="24"/>
          <w:szCs w:val="24"/>
          <w:lang w:eastAsia="en-US"/>
        </w:rPr>
        <w:t>Dėl TP - 4 Dėl valstybinės žemės sklypo, esančio Skruzdynės g. 7, Neringoje, panaudos sutarties nutraukimo (Violeta Šiaudvytienė).</w:t>
      </w:r>
    </w:p>
    <w:bookmarkEnd w:id="6"/>
    <w:p w14:paraId="03AC3835"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- 5 Dėl valstybinės žemės sklypo, esančio Skruzdynės g. 1, Neringoje, nuomos sutarties nutraukimo (Violeta Šiaudvytienė).</w:t>
      </w:r>
    </w:p>
    <w:p w14:paraId="00F50A4C"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lastRenderedPageBreak/>
        <w:t>Dėl TP - 6 Dėl valstybinės žemės sklypo, esančio Lotmiškio g. 1, Neringoje, nuomos sutarties nutraukimo (Violeta Šiaudvytienė).</w:t>
      </w:r>
    </w:p>
    <w:p w14:paraId="5398AC32" w14:textId="77777777" w:rsidR="00755458" w:rsidRPr="00337926" w:rsidRDefault="00755458" w:rsidP="00755458">
      <w:pPr>
        <w:numPr>
          <w:ilvl w:val="0"/>
          <w:numId w:val="1"/>
        </w:numPr>
        <w:jc w:val="both"/>
        <w:rPr>
          <w:color w:val="000000"/>
          <w:sz w:val="24"/>
          <w:szCs w:val="24"/>
          <w:lang w:eastAsia="en-US"/>
        </w:rPr>
      </w:pPr>
      <w:bookmarkStart w:id="7" w:name="_Hlk188619575"/>
      <w:r w:rsidRPr="00337926">
        <w:rPr>
          <w:color w:val="000000"/>
          <w:sz w:val="24"/>
          <w:szCs w:val="24"/>
          <w:lang w:eastAsia="en-US"/>
        </w:rPr>
        <w:t>Dėl TP - 7 Dėl valstybinės žemės sklypo, esančio G. D. Kuverto g. 5, Neringoje, nuomos sutarties nutraukimo  (Violeta Šiaudvytienė).</w:t>
      </w:r>
    </w:p>
    <w:bookmarkEnd w:id="7"/>
    <w:p w14:paraId="2312E8E9"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- 8 Dėl kitos paskirties valstybinės žemės sklypo, esančio Skruzdynės g. 1, Neringoje, dalies, kurios plotas 0,0117 ha, dalių nustatymo (Violeta Šiaudvytienė).</w:t>
      </w:r>
    </w:p>
    <w:p w14:paraId="277E036B"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- 9 Dėl valstybinės žemės sklypo, esančio Naglių g. 8, Neringoje, panaudos sutarties nutraukimo (Violeta Šiaudvytienė).</w:t>
      </w:r>
    </w:p>
    <w:p w14:paraId="2855F25E"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- 10 Dėl kitos paskirties valstybinės žemės sklypo, esančio G. D. Kuverto g. 5, Neringoje, dalies nuomos (Violeta Šiaudvytienė).</w:t>
      </w:r>
    </w:p>
    <w:p w14:paraId="043FD978"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- 11 Dėl kitos paskirties valstybinės žemės sklypo, esančio Taikos g. 20, Neringoje, dalies nuomos (Violeta Šiaudvytienė).</w:t>
      </w:r>
    </w:p>
    <w:p w14:paraId="2086717D"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- 12 Dėl kitos paskirties valstybinės žemės sklypo, esančio Skruzdynės g. 1, Neringoje, dalies nuomos (Violeta Šiaudvytienė).</w:t>
      </w:r>
    </w:p>
    <w:p w14:paraId="60BC9848"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- 13 Dėl valstybinės žemės sklypo, esančio Skruzdynės g. 14, Neringoje, nuomos sutarties nutraukimo (Violeta Šiaudvytienė).</w:t>
      </w:r>
    </w:p>
    <w:p w14:paraId="3E2AF41F"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- 417 Dėl valstybės turto perėmimo Neringos savivaldybės nuosavybėn (Aina Kisielienė).</w:t>
      </w:r>
    </w:p>
    <w:p w14:paraId="10E42DAB"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16 Dėl Neringos savivaldybės tarybos 2014 m. vasario 20 d. sprendimo Nr. T1-31 „Dėl Neringos savivaldybės komunalinių atliekų tvarkymo taisyklių patvirtinimo“ pakeitimo (Renata Jakienė).</w:t>
      </w:r>
    </w:p>
    <w:p w14:paraId="1CB8BBE2"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17 Dėl atleidimo nuo vietinės rinkliavos už leidimą įvažiuoti mechaninėmis transporto priemonėmis į valstybės saugomą Neringos savivaldybės administruojamą teritoriją (Kristina Jasaitienė).</w:t>
      </w:r>
    </w:p>
    <w:p w14:paraId="760CA0DE"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 – 18 Dėl Neringos savivaldybės biudžetinių ir viešųjų įstaigų (kurių savininkė yra savivaldybė) ir Neringos savivaldybės valdomų įmonių metinių ataskaitų teikimo Neringos savivaldybės tarybai grafiko tvirtinimo (Ignė Kriščiūnaitė).</w:t>
      </w:r>
    </w:p>
    <w:p w14:paraId="5D8467B2"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TP-19 Dėl Neringos savivaldybės strateginio veiklos plano Kultūros ir jaunimo veiklos programos veiklos „Nekilnojamųjų kultūros paveldo objektų tvarkyba“ lėšomis finansuojamų objektų sąrašo patvirtinimo (Vita Blažiūnienė).</w:t>
      </w:r>
    </w:p>
    <w:p w14:paraId="49FF436B"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TP-23 Dėl vietinės rinkliavos už naudojimąsi Neringos savivaldybės tarybos nustatytomis vietomis motorinėms transporto priemonėms statyti (Simonas Sakevičius).</w:t>
      </w:r>
    </w:p>
    <w:p w14:paraId="5BD5D574" w14:textId="139EB12A" w:rsidR="00755458" w:rsidRPr="00337926" w:rsidRDefault="00755458" w:rsidP="00755458">
      <w:pPr>
        <w:ind w:left="720"/>
        <w:jc w:val="both"/>
        <w:rPr>
          <w:color w:val="000000"/>
          <w:sz w:val="24"/>
          <w:szCs w:val="24"/>
          <w:lang w:eastAsia="en-US"/>
        </w:rPr>
      </w:pPr>
      <w:r w:rsidRPr="00337926">
        <w:rPr>
          <w:color w:val="000000"/>
          <w:sz w:val="24"/>
          <w:szCs w:val="24"/>
          <w:lang w:eastAsia="en-US"/>
        </w:rPr>
        <w:t>PAPILDOMI:</w:t>
      </w:r>
    </w:p>
    <w:p w14:paraId="356AA2E6"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TP-24 Dėl kitos paskirties valstybinės žemės sklypo, esančio Lotmiškio g. 1, Neringoje, nuomos (Violeta Šiaudvytienė).</w:t>
      </w:r>
    </w:p>
    <w:p w14:paraId="56F830A3"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TP-25 Dėl valstybinės žemės sklypo, esančio Nidos–Smiltynės pl. 7, Neringoje, nuomos sutarties nutraukimo (Violeta Šiaudvytienė).</w:t>
      </w:r>
    </w:p>
    <w:p w14:paraId="0A6ECA50" w14:textId="77777777" w:rsidR="00755458" w:rsidRPr="00337926" w:rsidRDefault="00755458" w:rsidP="00755458">
      <w:pPr>
        <w:numPr>
          <w:ilvl w:val="0"/>
          <w:numId w:val="1"/>
        </w:numPr>
        <w:jc w:val="both"/>
        <w:rPr>
          <w:color w:val="000000"/>
          <w:sz w:val="24"/>
          <w:szCs w:val="24"/>
          <w:lang w:eastAsia="en-US"/>
        </w:rPr>
      </w:pPr>
      <w:r w:rsidRPr="005F7EE5">
        <w:rPr>
          <w:color w:val="000000"/>
          <w:sz w:val="24"/>
          <w:szCs w:val="24"/>
          <w:lang w:eastAsia="en-US"/>
        </w:rPr>
        <w:t xml:space="preserve">Dėl TP-420 Dėl kitos paskirties valstybinės žemės sklypo, esančio Vilų g. 36, Neringoje, dalies nuomos </w:t>
      </w:r>
      <w:r w:rsidRPr="00337926">
        <w:rPr>
          <w:color w:val="000000"/>
          <w:sz w:val="24"/>
          <w:szCs w:val="24"/>
          <w:lang w:eastAsia="en-US"/>
        </w:rPr>
        <w:t>(Violeta Šiaudvytienė).</w:t>
      </w:r>
    </w:p>
    <w:p w14:paraId="57542485" w14:textId="77777777" w:rsidR="00755458" w:rsidRPr="00337926" w:rsidRDefault="00755458" w:rsidP="00755458">
      <w:pPr>
        <w:numPr>
          <w:ilvl w:val="0"/>
          <w:numId w:val="1"/>
        </w:numPr>
        <w:jc w:val="both"/>
        <w:rPr>
          <w:color w:val="000000"/>
          <w:sz w:val="24"/>
          <w:szCs w:val="24"/>
          <w:lang w:eastAsia="en-US"/>
        </w:rPr>
      </w:pPr>
      <w:r w:rsidRPr="005F7EE5">
        <w:rPr>
          <w:color w:val="000000"/>
          <w:sz w:val="24"/>
          <w:szCs w:val="24"/>
          <w:lang w:eastAsia="en-US"/>
        </w:rPr>
        <w:t xml:space="preserve">Dėl TP-421 Dėl kitos paskirties valstybinės žemės sklypo, esančio G. D. Kuverto g. 9, Neringoje, dalies nuomos </w:t>
      </w:r>
      <w:r w:rsidRPr="00337926">
        <w:rPr>
          <w:color w:val="000000"/>
          <w:sz w:val="24"/>
          <w:szCs w:val="24"/>
          <w:lang w:eastAsia="en-US"/>
        </w:rPr>
        <w:t>(Violeta Šiaudvytienė).</w:t>
      </w:r>
    </w:p>
    <w:p w14:paraId="5209EAC4" w14:textId="77777777" w:rsidR="00755458" w:rsidRPr="00337926" w:rsidRDefault="00755458" w:rsidP="00755458">
      <w:pPr>
        <w:numPr>
          <w:ilvl w:val="0"/>
          <w:numId w:val="1"/>
        </w:numPr>
        <w:jc w:val="both"/>
        <w:rPr>
          <w:color w:val="000000"/>
          <w:sz w:val="24"/>
          <w:szCs w:val="24"/>
          <w:lang w:eastAsia="en-US"/>
        </w:rPr>
      </w:pPr>
      <w:r w:rsidRPr="00337926">
        <w:rPr>
          <w:color w:val="000000"/>
          <w:sz w:val="24"/>
          <w:szCs w:val="24"/>
          <w:lang w:eastAsia="en-US"/>
        </w:rPr>
        <w:t>Dėl Vietinės rinkliavos už naudojimąsi Neringos savivaldybės tarybos nustatytomis vietomis vidaus vandenų transporto priemonėms švartuoti ar stovėti (kai vidaus vandenų transporto priemonė iškeliama ant kranto) nuostatų patvirtinimo (Rima Kasperavičiūtė).</w:t>
      </w:r>
    </w:p>
    <w:p w14:paraId="0228AA58" w14:textId="77777777" w:rsidR="000749A5" w:rsidRPr="00337926" w:rsidRDefault="000749A5" w:rsidP="00042994">
      <w:pPr>
        <w:ind w:firstLine="567"/>
        <w:jc w:val="both"/>
        <w:rPr>
          <w:color w:val="000000"/>
          <w:sz w:val="24"/>
          <w:szCs w:val="24"/>
        </w:rPr>
      </w:pPr>
    </w:p>
    <w:p w14:paraId="1364D99E" w14:textId="7DF3882E" w:rsidR="00697132" w:rsidRPr="00337926" w:rsidRDefault="00697132" w:rsidP="00042994">
      <w:pPr>
        <w:ind w:firstLine="567"/>
        <w:jc w:val="both"/>
        <w:rPr>
          <w:color w:val="000000"/>
          <w:sz w:val="24"/>
          <w:szCs w:val="24"/>
        </w:rPr>
      </w:pPr>
      <w:r w:rsidRPr="00337926">
        <w:rPr>
          <w:color w:val="000000"/>
          <w:sz w:val="24"/>
          <w:szCs w:val="24"/>
        </w:rPr>
        <w:t xml:space="preserve">Posėdžio pirmininkas Arūnas Burkšas atkreipė dėmesį, kad rengiamas VĮ Valstybinių miškų urėdijos patikėjimo teise valdomų Kretingos regioninio padalinio administruojamų miškų vidinės </w:t>
      </w:r>
      <w:r w:rsidRPr="00337926">
        <w:rPr>
          <w:color w:val="000000"/>
          <w:sz w:val="24"/>
          <w:szCs w:val="24"/>
        </w:rPr>
        <w:lastRenderedPageBreak/>
        <w:t xml:space="preserve">miškotvarkos projekto keitimas. </w:t>
      </w:r>
      <w:r w:rsidR="00EC048D" w:rsidRPr="00337926">
        <w:rPr>
          <w:color w:val="000000"/>
          <w:sz w:val="24"/>
          <w:szCs w:val="24"/>
        </w:rPr>
        <w:t xml:space="preserve">Neringos savivaldybės administracija paraginta aktyviai dalyvauti procese ir teikti pastabas. </w:t>
      </w:r>
    </w:p>
    <w:p w14:paraId="73170366" w14:textId="2F009032" w:rsidR="00697132" w:rsidRPr="00337926" w:rsidRDefault="00EC048D" w:rsidP="00042994">
      <w:pPr>
        <w:ind w:firstLine="567"/>
        <w:jc w:val="both"/>
        <w:rPr>
          <w:color w:val="000000"/>
          <w:sz w:val="24"/>
          <w:szCs w:val="24"/>
        </w:rPr>
      </w:pPr>
      <w:r w:rsidRPr="00337926">
        <w:rPr>
          <w:color w:val="000000"/>
          <w:sz w:val="24"/>
          <w:szCs w:val="24"/>
        </w:rPr>
        <w:t>Posėdžio pirmininkas Arūnas Burkšas informavo, kad 2025 m. vasario 12 d. vyks išplėstinis Biudžeto, finansų ir ūkio valdymo komiteto</w:t>
      </w:r>
      <w:r w:rsidR="005B45D3" w:rsidRPr="00337926">
        <w:rPr>
          <w:color w:val="000000"/>
          <w:sz w:val="24"/>
          <w:szCs w:val="24"/>
        </w:rPr>
        <w:t xml:space="preserve"> posėdis dėl Neringos savivaldybės tarybos 2025 metų biudžeto projekto. </w:t>
      </w:r>
    </w:p>
    <w:p w14:paraId="6546772B" w14:textId="77777777" w:rsidR="00EC048D" w:rsidRPr="00337926" w:rsidRDefault="00EC048D" w:rsidP="00042994">
      <w:pPr>
        <w:ind w:firstLine="567"/>
        <w:jc w:val="both"/>
        <w:rPr>
          <w:color w:val="000000"/>
          <w:sz w:val="24"/>
          <w:szCs w:val="24"/>
        </w:rPr>
      </w:pPr>
    </w:p>
    <w:p w14:paraId="5D9D02C6" w14:textId="4BB900E9" w:rsidR="00045F18" w:rsidRPr="00337926" w:rsidRDefault="00874FEE" w:rsidP="00042994">
      <w:pPr>
        <w:ind w:firstLine="567"/>
        <w:jc w:val="both"/>
        <w:rPr>
          <w:b/>
          <w:bCs/>
          <w:color w:val="000000"/>
          <w:sz w:val="24"/>
          <w:szCs w:val="24"/>
        </w:rPr>
      </w:pPr>
      <w:r w:rsidRPr="00337926">
        <w:rPr>
          <w:b/>
          <w:bCs/>
          <w:color w:val="000000"/>
          <w:sz w:val="24"/>
          <w:szCs w:val="24"/>
        </w:rPr>
        <w:t>1</w:t>
      </w:r>
      <w:r w:rsidR="00045F18" w:rsidRPr="00337926">
        <w:rPr>
          <w:b/>
          <w:bCs/>
          <w:color w:val="000000"/>
          <w:sz w:val="24"/>
          <w:szCs w:val="24"/>
        </w:rPr>
        <w:t xml:space="preserve">.  SVARSTYTA. Dėl </w:t>
      </w:r>
      <w:r w:rsidR="00AC508B" w:rsidRPr="00337926">
        <w:rPr>
          <w:b/>
          <w:bCs/>
          <w:color w:val="000000"/>
          <w:sz w:val="24"/>
          <w:szCs w:val="24"/>
        </w:rPr>
        <w:t xml:space="preserve">Neringos savivaldybės tarybos Biudžeto, finansų ir ūkio valdymo </w:t>
      </w:r>
      <w:r w:rsidR="00045F18" w:rsidRPr="00337926">
        <w:rPr>
          <w:b/>
          <w:bCs/>
          <w:color w:val="000000"/>
          <w:sz w:val="24"/>
          <w:szCs w:val="24"/>
        </w:rPr>
        <w:t>komiteto darbotvarkės patvirtinimo.</w:t>
      </w:r>
    </w:p>
    <w:p w14:paraId="7C46FE6A" w14:textId="3B2BF390" w:rsidR="00867002" w:rsidRPr="00337926" w:rsidRDefault="00045F18" w:rsidP="00867002">
      <w:pPr>
        <w:ind w:firstLine="567"/>
        <w:jc w:val="both"/>
        <w:rPr>
          <w:color w:val="000000"/>
          <w:sz w:val="24"/>
          <w:szCs w:val="24"/>
        </w:rPr>
      </w:pPr>
      <w:r w:rsidRPr="00337926">
        <w:rPr>
          <w:color w:val="000000"/>
          <w:sz w:val="24"/>
          <w:szCs w:val="24"/>
        </w:rPr>
        <w:t xml:space="preserve">Posėdžio pirmininkas </w:t>
      </w:r>
      <w:r w:rsidR="00EC2B26" w:rsidRPr="00337926">
        <w:rPr>
          <w:color w:val="000000"/>
          <w:sz w:val="24"/>
          <w:szCs w:val="24"/>
        </w:rPr>
        <w:t>Arūnas Bu</w:t>
      </w:r>
      <w:r w:rsidR="004D0EAC" w:rsidRPr="00337926">
        <w:rPr>
          <w:color w:val="000000"/>
          <w:sz w:val="24"/>
          <w:szCs w:val="24"/>
        </w:rPr>
        <w:t>r</w:t>
      </w:r>
      <w:r w:rsidR="00EC2B26" w:rsidRPr="00337926">
        <w:rPr>
          <w:color w:val="000000"/>
          <w:sz w:val="24"/>
          <w:szCs w:val="24"/>
        </w:rPr>
        <w:t>kšas</w:t>
      </w:r>
      <w:r w:rsidRPr="00337926">
        <w:rPr>
          <w:color w:val="000000"/>
          <w:sz w:val="24"/>
          <w:szCs w:val="24"/>
        </w:rPr>
        <w:t xml:space="preserve"> pristatė </w:t>
      </w:r>
      <w:r w:rsidR="00C67E0D" w:rsidRPr="00337926">
        <w:rPr>
          <w:color w:val="000000"/>
          <w:sz w:val="24"/>
          <w:szCs w:val="24"/>
        </w:rPr>
        <w:t xml:space="preserve">Neringos savivaldybės tarybos Biudžeto, finansų ir ūkio valdymo komiteto </w:t>
      </w:r>
      <w:r w:rsidRPr="00337926">
        <w:rPr>
          <w:color w:val="000000"/>
          <w:sz w:val="24"/>
          <w:szCs w:val="24"/>
        </w:rPr>
        <w:t>posėdžio darbotvarkę</w:t>
      </w:r>
      <w:r w:rsidR="00E74767" w:rsidRPr="00337926">
        <w:rPr>
          <w:color w:val="000000"/>
          <w:sz w:val="24"/>
          <w:szCs w:val="24"/>
        </w:rPr>
        <w:t xml:space="preserve"> ir pasiūlė</w:t>
      </w:r>
      <w:r w:rsidR="009C3E0E" w:rsidRPr="00337926">
        <w:rPr>
          <w:color w:val="000000"/>
          <w:sz w:val="24"/>
          <w:szCs w:val="24"/>
        </w:rPr>
        <w:t xml:space="preserve"> įtraukti </w:t>
      </w:r>
      <w:r w:rsidR="004728EA" w:rsidRPr="00337926">
        <w:rPr>
          <w:color w:val="000000"/>
          <w:sz w:val="24"/>
          <w:szCs w:val="24"/>
        </w:rPr>
        <w:t>5</w:t>
      </w:r>
      <w:r w:rsidR="009C3E0E" w:rsidRPr="00337926">
        <w:rPr>
          <w:color w:val="000000"/>
          <w:sz w:val="24"/>
          <w:szCs w:val="24"/>
        </w:rPr>
        <w:t xml:space="preserve"> papildomus</w:t>
      </w:r>
      <w:r w:rsidR="00163D7A" w:rsidRPr="00337926">
        <w:rPr>
          <w:color w:val="000000"/>
          <w:sz w:val="24"/>
          <w:szCs w:val="24"/>
        </w:rPr>
        <w:t>, pavėluotai pateiktus</w:t>
      </w:r>
      <w:r w:rsidR="00267D7D" w:rsidRPr="00337926">
        <w:rPr>
          <w:color w:val="000000"/>
          <w:sz w:val="24"/>
          <w:szCs w:val="24"/>
        </w:rPr>
        <w:t>,</w:t>
      </w:r>
      <w:r w:rsidR="009C3E0E" w:rsidRPr="00337926">
        <w:rPr>
          <w:color w:val="000000"/>
          <w:sz w:val="24"/>
          <w:szCs w:val="24"/>
        </w:rPr>
        <w:t xml:space="preserve"> klausimus</w:t>
      </w:r>
      <w:r w:rsidR="00163D7A" w:rsidRPr="00337926">
        <w:rPr>
          <w:color w:val="000000"/>
          <w:sz w:val="24"/>
          <w:szCs w:val="24"/>
        </w:rPr>
        <w:t>.</w:t>
      </w:r>
    </w:p>
    <w:p w14:paraId="3F025D37" w14:textId="026C46CC" w:rsidR="00D17B50" w:rsidRPr="00337926" w:rsidRDefault="00D17B50" w:rsidP="00867002">
      <w:pPr>
        <w:ind w:firstLine="567"/>
        <w:jc w:val="both"/>
        <w:rPr>
          <w:color w:val="000000"/>
          <w:sz w:val="24"/>
          <w:szCs w:val="24"/>
        </w:rPr>
      </w:pPr>
      <w:r w:rsidRPr="00337926">
        <w:rPr>
          <w:color w:val="000000"/>
          <w:sz w:val="24"/>
          <w:szCs w:val="24"/>
        </w:rPr>
        <w:t xml:space="preserve">NUTARTA. Bendru komiteto narių sutarimu pritarti Neringos savivaldybės tarybos Biudžeto, finansų ir ūkio valdymo komiteto posėdžio darbotvarkei su </w:t>
      </w:r>
      <w:r w:rsidR="00867002" w:rsidRPr="00337926">
        <w:rPr>
          <w:color w:val="000000"/>
          <w:sz w:val="24"/>
          <w:szCs w:val="24"/>
        </w:rPr>
        <w:t>pa</w:t>
      </w:r>
      <w:r w:rsidR="004728EA" w:rsidRPr="00337926">
        <w:rPr>
          <w:color w:val="000000"/>
          <w:sz w:val="24"/>
          <w:szCs w:val="24"/>
        </w:rPr>
        <w:t xml:space="preserve">pildymais. </w:t>
      </w:r>
    </w:p>
    <w:p w14:paraId="31D7F15D" w14:textId="77777777" w:rsidR="00867002" w:rsidRPr="00337926" w:rsidRDefault="00867002" w:rsidP="00867002">
      <w:pPr>
        <w:ind w:firstLine="567"/>
        <w:jc w:val="both"/>
        <w:rPr>
          <w:color w:val="000000"/>
          <w:sz w:val="24"/>
          <w:szCs w:val="24"/>
        </w:rPr>
      </w:pPr>
    </w:p>
    <w:p w14:paraId="4B4AD24B" w14:textId="10BB8BB1" w:rsidR="000D7D06" w:rsidRPr="00337926" w:rsidRDefault="00D251A5" w:rsidP="005B45D3">
      <w:pPr>
        <w:ind w:firstLine="567"/>
        <w:jc w:val="both"/>
        <w:rPr>
          <w:b/>
          <w:bCs/>
          <w:color w:val="000000"/>
          <w:sz w:val="24"/>
          <w:szCs w:val="24"/>
        </w:rPr>
      </w:pPr>
      <w:r w:rsidRPr="00337926">
        <w:rPr>
          <w:b/>
          <w:bCs/>
          <w:color w:val="000000"/>
          <w:sz w:val="24"/>
          <w:szCs w:val="24"/>
        </w:rPr>
        <w:t>2</w:t>
      </w:r>
      <w:r w:rsidR="005B45D3" w:rsidRPr="00337926">
        <w:rPr>
          <w:b/>
          <w:bCs/>
          <w:color w:val="000000"/>
          <w:sz w:val="24"/>
          <w:szCs w:val="24"/>
        </w:rPr>
        <w:t xml:space="preserve">.  SVARSTYTA. Dėl valstybinės žemės sklypo, esančio Pervalkos g. 40A, Neringoje, nuomos sutarties pakeitimo. </w:t>
      </w:r>
    </w:p>
    <w:p w14:paraId="7A3F5F52" w14:textId="5EBE1F41" w:rsidR="00D251A5" w:rsidRPr="00337926" w:rsidRDefault="005B45D3" w:rsidP="00B12350">
      <w:pPr>
        <w:ind w:firstLine="720"/>
        <w:jc w:val="both"/>
        <w:rPr>
          <w:sz w:val="24"/>
          <w:szCs w:val="24"/>
          <w:lang w:eastAsia="en-US"/>
        </w:rPr>
      </w:pPr>
      <w:r w:rsidRPr="00337926">
        <w:rPr>
          <w:bCs/>
          <w:color w:val="000000"/>
          <w:sz w:val="24"/>
          <w:szCs w:val="24"/>
        </w:rPr>
        <w:t xml:space="preserve">Sprendimo projektą pristatė Violeta Šiaudvytienė. </w:t>
      </w:r>
      <w:r w:rsidR="00D251A5" w:rsidRPr="00337926">
        <w:rPr>
          <w:bCs/>
          <w:color w:val="000000"/>
          <w:sz w:val="24"/>
          <w:szCs w:val="24"/>
        </w:rPr>
        <w:t xml:space="preserve">Parengto projekto tikslai: </w:t>
      </w:r>
      <w:r w:rsidR="00D251A5" w:rsidRPr="00337926">
        <w:rPr>
          <w:sz w:val="24"/>
          <w:szCs w:val="24"/>
          <w:lang w:eastAsia="en-US"/>
        </w:rPr>
        <w:t xml:space="preserve">1. Pakeisti </w:t>
      </w:r>
      <w:r w:rsidR="00D251A5" w:rsidRPr="00337926">
        <w:rPr>
          <w:rFonts w:eastAsia="Calibri"/>
          <w:sz w:val="24"/>
          <w:szCs w:val="24"/>
          <w:lang w:eastAsia="en-US"/>
        </w:rPr>
        <w:t xml:space="preserve">2021 m. gruodžio 28 d. valstybinės žemės nuomos sutartį Nr. 13SŽN-649-(14.13.55 E.) </w:t>
      </w:r>
      <w:r w:rsidR="00D251A5" w:rsidRPr="00337926">
        <w:rPr>
          <w:sz w:val="24"/>
          <w:szCs w:val="24"/>
          <w:lang w:eastAsia="en-US"/>
        </w:rPr>
        <w:t>dėl 0,2407 ha kitos paskirties valstybinės žemės sklypo (</w:t>
      </w:r>
      <w:r w:rsidR="00D251A5" w:rsidRPr="00337926">
        <w:rPr>
          <w:color w:val="000000"/>
          <w:sz w:val="24"/>
          <w:szCs w:val="24"/>
          <w:lang w:eastAsia="en-US"/>
        </w:rPr>
        <w:t xml:space="preserve">kadastro Nr. </w:t>
      </w:r>
      <w:r w:rsidR="005F7EE5">
        <w:rPr>
          <w:bCs/>
          <w:sz w:val="24"/>
          <w:szCs w:val="24"/>
          <w:lang w:eastAsia="en-US"/>
        </w:rPr>
        <w:t>a.d.n.</w:t>
      </w:r>
      <w:r w:rsidR="00D251A5" w:rsidRPr="00337926">
        <w:rPr>
          <w:bCs/>
          <w:sz w:val="24"/>
          <w:szCs w:val="24"/>
          <w:lang w:eastAsia="en-US"/>
        </w:rPr>
        <w:t xml:space="preserve">, unikalus Nr. </w:t>
      </w:r>
      <w:r w:rsidR="005F7EE5">
        <w:rPr>
          <w:bCs/>
          <w:sz w:val="24"/>
          <w:szCs w:val="24"/>
          <w:lang w:eastAsia="en-US"/>
        </w:rPr>
        <w:t>a.d.n.</w:t>
      </w:r>
      <w:r w:rsidR="00D251A5" w:rsidRPr="00337926">
        <w:rPr>
          <w:bCs/>
          <w:iCs/>
          <w:sz w:val="24"/>
          <w:szCs w:val="24"/>
          <w:lang w:eastAsia="en-US"/>
        </w:rPr>
        <w:t>)</w:t>
      </w:r>
      <w:r w:rsidR="00D251A5" w:rsidRPr="00337926">
        <w:rPr>
          <w:color w:val="000000"/>
          <w:sz w:val="24"/>
          <w:szCs w:val="24"/>
          <w:lang w:eastAsia="en-US"/>
        </w:rPr>
        <w:t xml:space="preserve">, esančio </w:t>
      </w:r>
      <w:r w:rsidR="00D251A5" w:rsidRPr="00337926">
        <w:rPr>
          <w:rFonts w:eastAsia="Calibri"/>
          <w:bCs/>
          <w:sz w:val="24"/>
          <w:szCs w:val="24"/>
          <w:lang w:eastAsia="en-US"/>
        </w:rPr>
        <w:t>Pervalkos g. 40A</w:t>
      </w:r>
      <w:r w:rsidR="00D251A5" w:rsidRPr="00337926">
        <w:rPr>
          <w:bCs/>
          <w:sz w:val="24"/>
          <w:szCs w:val="24"/>
          <w:lang w:eastAsia="en-US"/>
        </w:rPr>
        <w:t>,</w:t>
      </w:r>
      <w:r w:rsidR="00D251A5" w:rsidRPr="00337926">
        <w:rPr>
          <w:b/>
          <w:bCs/>
          <w:sz w:val="24"/>
          <w:szCs w:val="24"/>
          <w:lang w:eastAsia="en-US"/>
        </w:rPr>
        <w:t xml:space="preserve"> </w:t>
      </w:r>
      <w:r w:rsidR="00D251A5" w:rsidRPr="00337926">
        <w:rPr>
          <w:sz w:val="24"/>
          <w:szCs w:val="24"/>
          <w:lang w:eastAsia="en-US"/>
        </w:rPr>
        <w:t>Neringoje.</w:t>
      </w:r>
      <w:r w:rsidR="00B12350" w:rsidRPr="00337926">
        <w:rPr>
          <w:rFonts w:eastAsia="Calibri"/>
          <w:kern w:val="2"/>
          <w:sz w:val="24"/>
          <w:szCs w:val="24"/>
          <w:lang w:eastAsia="en-US"/>
          <w14:ligatures w14:val="standardContextual"/>
        </w:rPr>
        <w:t>; ,</w:t>
      </w:r>
      <w:r w:rsidR="00D251A5" w:rsidRPr="00337926">
        <w:rPr>
          <w:sz w:val="24"/>
          <w:szCs w:val="24"/>
          <w:lang w:eastAsia="en-US"/>
        </w:rPr>
        <w:t>2.</w:t>
      </w:r>
      <w:r w:rsidR="00D251A5" w:rsidRPr="00337926">
        <w:rPr>
          <w:color w:val="000000"/>
          <w:sz w:val="24"/>
          <w:szCs w:val="24"/>
          <w:lang w:eastAsia="en-US"/>
        </w:rPr>
        <w:t xml:space="preserve"> </w:t>
      </w:r>
      <w:r w:rsidR="00D251A5" w:rsidRPr="00337926">
        <w:rPr>
          <w:sz w:val="24"/>
          <w:szCs w:val="24"/>
          <w:lang w:eastAsia="en-US"/>
        </w:rPr>
        <w:t xml:space="preserve">Pritarti Susitarimo „Dėl </w:t>
      </w:r>
      <w:r w:rsidR="00D251A5" w:rsidRPr="00337926">
        <w:rPr>
          <w:rFonts w:eastAsia="Calibri"/>
          <w:sz w:val="24"/>
          <w:szCs w:val="24"/>
          <w:lang w:eastAsia="en-US"/>
        </w:rPr>
        <w:t>2021 m. gruodžio 28 d. valstybinės žemės nuomos sutarties Nr. 13SŽN-649-(14.13.55 E.)</w:t>
      </w:r>
      <w:r w:rsidR="00D251A5" w:rsidRPr="00337926">
        <w:rPr>
          <w:sz w:val="24"/>
          <w:szCs w:val="24"/>
          <w:lang w:eastAsia="en-US"/>
        </w:rPr>
        <w:t xml:space="preserve"> pakeitimo“ projektui.</w:t>
      </w:r>
    </w:p>
    <w:p w14:paraId="57701EE8" w14:textId="644C721C" w:rsidR="00054170" w:rsidRPr="00337926" w:rsidRDefault="00054170" w:rsidP="00054170">
      <w:pPr>
        <w:ind w:firstLine="567"/>
        <w:jc w:val="both"/>
        <w:rPr>
          <w:color w:val="000000"/>
          <w:sz w:val="24"/>
          <w:szCs w:val="24"/>
          <w:u w:val="single"/>
        </w:rPr>
      </w:pPr>
      <w:r w:rsidRPr="00337926">
        <w:rPr>
          <w:color w:val="000000"/>
          <w:sz w:val="24"/>
          <w:szCs w:val="24"/>
        </w:rPr>
        <w:t>Rengėja informavo, kad sklype planuojama įrengti padelio aikštelę.</w:t>
      </w:r>
      <w:r w:rsidRPr="00337926">
        <w:rPr>
          <w:color w:val="000000"/>
          <w:sz w:val="24"/>
          <w:szCs w:val="24"/>
          <w:u w:val="single"/>
        </w:rPr>
        <w:t xml:space="preserve"> Komiteto nariai paprašė iki Tarybos posėdžio pateikti patikslintus duomenis kokius statinius planuojama statyti automobilių stovėjimo aikštelėje.  </w:t>
      </w:r>
    </w:p>
    <w:p w14:paraId="035E9908" w14:textId="1D76ABBD" w:rsidR="00054170" w:rsidRPr="00337926" w:rsidRDefault="00054170" w:rsidP="00054170">
      <w:pPr>
        <w:ind w:firstLine="567"/>
        <w:jc w:val="both"/>
        <w:rPr>
          <w:color w:val="000000"/>
          <w:sz w:val="24"/>
          <w:szCs w:val="24"/>
        </w:rPr>
      </w:pPr>
      <w:r w:rsidRPr="00337926">
        <w:rPr>
          <w:color w:val="000000"/>
          <w:sz w:val="24"/>
          <w:szCs w:val="24"/>
        </w:rPr>
        <w:t>NUTARTA. Bendru komiteto narių sutarimu atidėti sprendimo projektą „Dėl valstybinės žemės sklypo, esančio Pervalkos g. 40A, Neringoje, nuomos sutarties pakeitimo“.</w:t>
      </w:r>
      <w:r w:rsidRPr="00337926">
        <w:rPr>
          <w:b/>
          <w:bCs/>
          <w:color w:val="000000"/>
          <w:sz w:val="24"/>
          <w:szCs w:val="24"/>
        </w:rPr>
        <w:t xml:space="preserve"> </w:t>
      </w:r>
    </w:p>
    <w:p w14:paraId="60ABE761" w14:textId="77777777" w:rsidR="00054170" w:rsidRPr="00337926" w:rsidRDefault="00054170" w:rsidP="00B12350">
      <w:pPr>
        <w:ind w:firstLine="720"/>
        <w:jc w:val="both"/>
        <w:rPr>
          <w:rFonts w:eastAsia="Calibri"/>
          <w:kern w:val="2"/>
          <w:sz w:val="24"/>
          <w:szCs w:val="24"/>
          <w:lang w:eastAsia="en-US"/>
          <w14:ligatures w14:val="standardContextual"/>
        </w:rPr>
      </w:pPr>
    </w:p>
    <w:p w14:paraId="1846AEFA" w14:textId="794FF100" w:rsidR="00D251A5" w:rsidRPr="00337926" w:rsidRDefault="00D251A5" w:rsidP="00D251A5">
      <w:pPr>
        <w:ind w:firstLine="567"/>
        <w:jc w:val="both"/>
        <w:rPr>
          <w:b/>
          <w:bCs/>
          <w:color w:val="000000"/>
          <w:sz w:val="24"/>
          <w:szCs w:val="24"/>
        </w:rPr>
      </w:pPr>
      <w:r w:rsidRPr="00337926">
        <w:rPr>
          <w:b/>
          <w:bCs/>
          <w:color w:val="000000"/>
          <w:sz w:val="24"/>
          <w:szCs w:val="24"/>
        </w:rPr>
        <w:t xml:space="preserve">3. SVARSTYTA. Dėl kitos paskirties valstybinės žemės sklypo, esančio Skruzdynės g. 2, Neringoje, dalies, kurios plotas 0,1570 ha, dalių nustatymo. </w:t>
      </w:r>
    </w:p>
    <w:p w14:paraId="5FFD5869" w14:textId="22B30672" w:rsidR="00D251A5" w:rsidRPr="00337926" w:rsidRDefault="00D251A5" w:rsidP="00D251A5">
      <w:pPr>
        <w:ind w:firstLine="720"/>
        <w:jc w:val="both"/>
        <w:rPr>
          <w:bCs/>
          <w:color w:val="000000"/>
          <w:sz w:val="24"/>
          <w:szCs w:val="24"/>
        </w:rPr>
      </w:pPr>
      <w:r w:rsidRPr="00337926">
        <w:rPr>
          <w:bCs/>
          <w:color w:val="000000"/>
          <w:sz w:val="24"/>
          <w:szCs w:val="24"/>
        </w:rPr>
        <w:t xml:space="preserve">Sprendimo projektą pristatė Violeta Šiaudvytienė. Parengto projekto tikslas -  </w:t>
      </w:r>
      <w:r w:rsidRPr="00337926">
        <w:rPr>
          <w:sz w:val="24"/>
          <w:szCs w:val="24"/>
          <w:lang w:eastAsia="en-US"/>
        </w:rPr>
        <w:t xml:space="preserve">nustatyti 0,5377 ha valstybinės žemės sklypo (kadastro Nr. </w:t>
      </w:r>
      <w:r w:rsidR="005F7EE5">
        <w:rPr>
          <w:sz w:val="24"/>
          <w:szCs w:val="24"/>
          <w:lang w:eastAsia="en-US"/>
        </w:rPr>
        <w:t>a.d.n.</w:t>
      </w:r>
      <w:r w:rsidRPr="00337926">
        <w:rPr>
          <w:sz w:val="24"/>
          <w:szCs w:val="24"/>
          <w:lang w:eastAsia="en-US"/>
        </w:rPr>
        <w:t xml:space="preserve">, unikalus Nr. </w:t>
      </w:r>
      <w:r w:rsidR="005F7EE5">
        <w:rPr>
          <w:sz w:val="24"/>
          <w:szCs w:val="24"/>
          <w:lang w:eastAsia="en-US"/>
        </w:rPr>
        <w:t>a.d.n.</w:t>
      </w:r>
      <w:r w:rsidRPr="00337926">
        <w:rPr>
          <w:sz w:val="24"/>
          <w:szCs w:val="24"/>
          <w:lang w:eastAsia="en-US"/>
        </w:rPr>
        <w:t>), esančio Skruzdynės g. 2, Neringoje, dalies</w:t>
      </w:r>
      <w:r w:rsidRPr="00337926">
        <w:rPr>
          <w:color w:val="000000"/>
          <w:sz w:val="24"/>
          <w:szCs w:val="24"/>
          <w:lang w:eastAsia="en-US"/>
        </w:rPr>
        <w:t xml:space="preserve">, kurios plotas 0,1570 ha, </w:t>
      </w:r>
      <w:r w:rsidRPr="00337926">
        <w:rPr>
          <w:sz w:val="24"/>
          <w:szCs w:val="24"/>
          <w:lang w:eastAsia="en-US"/>
        </w:rPr>
        <w:t>dalis, atsižvelgiant</w:t>
      </w:r>
      <w:r w:rsidRPr="00337926">
        <w:rPr>
          <w:bCs/>
          <w:sz w:val="24"/>
          <w:szCs w:val="24"/>
          <w:lang w:eastAsia="en-US"/>
        </w:rPr>
        <w:t xml:space="preserve"> į kiekvienam bendraturčiui priklausančias </w:t>
      </w:r>
      <w:r w:rsidRPr="00337926">
        <w:rPr>
          <w:sz w:val="24"/>
          <w:szCs w:val="24"/>
          <w:lang w:eastAsia="en-US"/>
        </w:rPr>
        <w:t xml:space="preserve">negyvenamosios patalpos – poilsio patalpos (unikalus Nr. </w:t>
      </w:r>
      <w:r w:rsidR="005F7EE5">
        <w:rPr>
          <w:sz w:val="24"/>
          <w:szCs w:val="24"/>
          <w:lang w:eastAsia="en-US"/>
        </w:rPr>
        <w:t>a.d.n.</w:t>
      </w:r>
      <w:r w:rsidRPr="00337926">
        <w:rPr>
          <w:sz w:val="24"/>
          <w:szCs w:val="24"/>
          <w:lang w:eastAsia="en-US"/>
        </w:rPr>
        <w:t>)</w:t>
      </w:r>
      <w:r w:rsidRPr="00337926">
        <w:rPr>
          <w:bCs/>
          <w:sz w:val="24"/>
          <w:szCs w:val="24"/>
          <w:lang w:eastAsia="en-US"/>
        </w:rPr>
        <w:t xml:space="preserve"> dalis:</w:t>
      </w:r>
    </w:p>
    <w:tbl>
      <w:tblPr>
        <w:tblW w:w="8514" w:type="dxa"/>
        <w:jc w:val="center"/>
        <w:tblLook w:val="04A0" w:firstRow="1" w:lastRow="0" w:firstColumn="1" w:lastColumn="0" w:noHBand="0" w:noVBand="1"/>
      </w:tblPr>
      <w:tblGrid>
        <w:gridCol w:w="817"/>
        <w:gridCol w:w="4219"/>
        <w:gridCol w:w="1739"/>
        <w:gridCol w:w="1739"/>
      </w:tblGrid>
      <w:tr w:rsidR="00D251A5" w:rsidRPr="00337926" w14:paraId="6D14E00B" w14:textId="77777777" w:rsidTr="00F12F28">
        <w:trPr>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1535AB22" w14:textId="77777777" w:rsidR="00D251A5" w:rsidRPr="00337926" w:rsidRDefault="00D251A5" w:rsidP="00D251A5">
            <w:pPr>
              <w:jc w:val="both"/>
              <w:rPr>
                <w:bCs/>
                <w:sz w:val="24"/>
                <w:szCs w:val="24"/>
                <w:lang w:eastAsia="en-US"/>
              </w:rPr>
            </w:pPr>
            <w:r w:rsidRPr="00337926">
              <w:rPr>
                <w:bCs/>
                <w:sz w:val="24"/>
                <w:szCs w:val="24"/>
                <w:lang w:eastAsia="en-US"/>
              </w:rPr>
              <w:t>Eil. Nr.</w:t>
            </w:r>
          </w:p>
        </w:tc>
        <w:tc>
          <w:tcPr>
            <w:tcW w:w="4219" w:type="dxa"/>
            <w:tcBorders>
              <w:top w:val="single" w:sz="4" w:space="0" w:color="auto"/>
              <w:left w:val="nil"/>
              <w:bottom w:val="single" w:sz="4" w:space="0" w:color="auto"/>
              <w:right w:val="single" w:sz="4" w:space="0" w:color="auto"/>
            </w:tcBorders>
            <w:noWrap/>
            <w:vAlign w:val="center"/>
            <w:hideMark/>
          </w:tcPr>
          <w:p w14:paraId="46F2FBE9" w14:textId="77777777" w:rsidR="00D251A5" w:rsidRPr="00337926" w:rsidRDefault="00D251A5" w:rsidP="00D251A5">
            <w:pPr>
              <w:ind w:firstLine="720"/>
              <w:jc w:val="both"/>
              <w:rPr>
                <w:bCs/>
                <w:sz w:val="24"/>
                <w:szCs w:val="24"/>
                <w:lang w:eastAsia="en-US"/>
              </w:rPr>
            </w:pPr>
            <w:r w:rsidRPr="00337926">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72B6FB33" w14:textId="77777777" w:rsidR="00D251A5" w:rsidRPr="00337926" w:rsidRDefault="00D251A5" w:rsidP="00D251A5">
            <w:pPr>
              <w:jc w:val="both"/>
              <w:rPr>
                <w:bCs/>
                <w:sz w:val="24"/>
                <w:szCs w:val="24"/>
                <w:lang w:eastAsia="en-US"/>
              </w:rPr>
            </w:pPr>
            <w:r w:rsidRPr="00337926">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vAlign w:val="center"/>
            <w:hideMark/>
          </w:tcPr>
          <w:p w14:paraId="70CFC065" w14:textId="77777777" w:rsidR="00D251A5" w:rsidRPr="00337926" w:rsidRDefault="00D251A5" w:rsidP="00D251A5">
            <w:pPr>
              <w:jc w:val="both"/>
              <w:rPr>
                <w:bCs/>
                <w:sz w:val="24"/>
                <w:szCs w:val="24"/>
                <w:lang w:eastAsia="en-US"/>
              </w:rPr>
            </w:pPr>
            <w:r w:rsidRPr="00337926">
              <w:rPr>
                <w:bCs/>
                <w:sz w:val="24"/>
                <w:szCs w:val="24"/>
                <w:lang w:eastAsia="en-US"/>
              </w:rPr>
              <w:t>Žemės sklypo dalies plotas ha</w:t>
            </w:r>
          </w:p>
        </w:tc>
      </w:tr>
      <w:tr w:rsidR="00D251A5" w:rsidRPr="00337926" w14:paraId="57B76836" w14:textId="77777777" w:rsidTr="00F12F28">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54E401DA" w14:textId="77777777" w:rsidR="00D251A5" w:rsidRPr="00337926" w:rsidRDefault="00D251A5" w:rsidP="00D251A5">
            <w:pPr>
              <w:jc w:val="both"/>
              <w:rPr>
                <w:sz w:val="24"/>
                <w:szCs w:val="24"/>
                <w:lang w:eastAsia="en-US"/>
              </w:rPr>
            </w:pPr>
            <w:r w:rsidRPr="00337926">
              <w:rPr>
                <w:sz w:val="24"/>
                <w:szCs w:val="24"/>
                <w:lang w:eastAsia="en-US"/>
              </w:rPr>
              <w:t>1.</w:t>
            </w:r>
          </w:p>
        </w:tc>
        <w:tc>
          <w:tcPr>
            <w:tcW w:w="4219" w:type="dxa"/>
            <w:tcBorders>
              <w:top w:val="nil"/>
              <w:left w:val="nil"/>
              <w:bottom w:val="single" w:sz="4" w:space="0" w:color="auto"/>
              <w:right w:val="single" w:sz="4" w:space="0" w:color="auto"/>
            </w:tcBorders>
            <w:noWrap/>
            <w:vAlign w:val="bottom"/>
            <w:hideMark/>
          </w:tcPr>
          <w:p w14:paraId="4A27EBC6" w14:textId="151B9CB9" w:rsidR="00D251A5" w:rsidRPr="00337926" w:rsidRDefault="005F7EE5" w:rsidP="00D251A5">
            <w:pPr>
              <w:jc w:val="both"/>
              <w:rPr>
                <w:sz w:val="24"/>
                <w:szCs w:val="24"/>
                <w:lang w:eastAsia="en-US"/>
              </w:rPr>
            </w:pPr>
            <w:r>
              <w:rPr>
                <w:bCs/>
                <w:sz w:val="24"/>
                <w:szCs w:val="24"/>
                <w:lang w:eastAsia="en-US"/>
              </w:rPr>
              <w:t>a.d.n.</w:t>
            </w:r>
            <w:r w:rsidR="00D251A5" w:rsidRPr="00337926">
              <w:rPr>
                <w:bCs/>
                <w:sz w:val="24"/>
                <w:szCs w:val="24"/>
                <w:lang w:eastAsia="en-US"/>
              </w:rPr>
              <w:t xml:space="preserve"> </w:t>
            </w:r>
            <w:r w:rsidR="00D251A5" w:rsidRPr="00337926">
              <w:rPr>
                <w:sz w:val="24"/>
                <w:szCs w:val="24"/>
                <w:lang w:eastAsia="en-US"/>
              </w:rPr>
              <w:t xml:space="preserve">dalys negyvenamosios patalpos – poilsio patalpos (unikalus </w:t>
            </w:r>
            <w:r w:rsidR="00D251A5" w:rsidRPr="00337926">
              <w:rPr>
                <w:sz w:val="24"/>
                <w:szCs w:val="24"/>
                <w:lang w:eastAsia="en-US"/>
              </w:rPr>
              <w:br/>
              <w:t xml:space="preserve">Nr. </w:t>
            </w:r>
            <w:r>
              <w:rPr>
                <w:sz w:val="24"/>
                <w:szCs w:val="24"/>
                <w:lang w:eastAsia="en-US"/>
              </w:rPr>
              <w:t>a.d.n.</w:t>
            </w:r>
            <w:r w:rsidR="00D251A5" w:rsidRPr="00337926">
              <w:rPr>
                <w:sz w:val="24"/>
                <w:szCs w:val="24"/>
                <w:lang w:eastAsia="en-US"/>
              </w:rPr>
              <w:t>)</w:t>
            </w:r>
          </w:p>
        </w:tc>
        <w:tc>
          <w:tcPr>
            <w:tcW w:w="1739" w:type="dxa"/>
            <w:tcBorders>
              <w:top w:val="nil"/>
              <w:left w:val="nil"/>
              <w:bottom w:val="single" w:sz="4" w:space="0" w:color="auto"/>
              <w:right w:val="single" w:sz="4" w:space="0" w:color="auto"/>
            </w:tcBorders>
            <w:vAlign w:val="center"/>
          </w:tcPr>
          <w:p w14:paraId="788CF420" w14:textId="77777777" w:rsidR="00D251A5" w:rsidRPr="00337926" w:rsidRDefault="00D251A5" w:rsidP="00D251A5">
            <w:pPr>
              <w:ind w:firstLine="720"/>
              <w:jc w:val="both"/>
              <w:rPr>
                <w:sz w:val="24"/>
                <w:szCs w:val="24"/>
                <w:lang w:eastAsia="en-US"/>
              </w:rPr>
            </w:pPr>
            <w:r w:rsidRPr="00337926">
              <w:rPr>
                <w:sz w:val="24"/>
                <w:szCs w:val="24"/>
              </w:rPr>
              <w:t>1031,45</w:t>
            </w:r>
          </w:p>
        </w:tc>
        <w:tc>
          <w:tcPr>
            <w:tcW w:w="1739" w:type="dxa"/>
            <w:tcBorders>
              <w:top w:val="nil"/>
              <w:left w:val="single" w:sz="4" w:space="0" w:color="auto"/>
              <w:bottom w:val="single" w:sz="4" w:space="0" w:color="auto"/>
              <w:right w:val="single" w:sz="4" w:space="0" w:color="auto"/>
            </w:tcBorders>
            <w:noWrap/>
            <w:vAlign w:val="center"/>
            <w:hideMark/>
          </w:tcPr>
          <w:p w14:paraId="527E70BA" w14:textId="77777777" w:rsidR="00D251A5" w:rsidRPr="00337926" w:rsidRDefault="00D251A5" w:rsidP="00D251A5">
            <w:pPr>
              <w:ind w:firstLine="720"/>
              <w:jc w:val="both"/>
              <w:rPr>
                <w:sz w:val="24"/>
                <w:szCs w:val="24"/>
                <w:lang w:eastAsia="en-US"/>
              </w:rPr>
            </w:pPr>
            <w:r w:rsidRPr="00337926">
              <w:rPr>
                <w:sz w:val="24"/>
                <w:szCs w:val="24"/>
              </w:rPr>
              <w:t>0,1363</w:t>
            </w:r>
          </w:p>
        </w:tc>
      </w:tr>
      <w:tr w:rsidR="00D251A5" w:rsidRPr="00337926" w14:paraId="0B8B78C9" w14:textId="77777777" w:rsidTr="00F12F28">
        <w:trPr>
          <w:trHeight w:val="321"/>
          <w:jc w:val="center"/>
        </w:trPr>
        <w:tc>
          <w:tcPr>
            <w:tcW w:w="817" w:type="dxa"/>
            <w:tcBorders>
              <w:top w:val="nil"/>
              <w:left w:val="single" w:sz="4" w:space="0" w:color="auto"/>
              <w:bottom w:val="single" w:sz="4" w:space="0" w:color="auto"/>
              <w:right w:val="single" w:sz="4" w:space="0" w:color="auto"/>
            </w:tcBorders>
            <w:noWrap/>
            <w:vAlign w:val="center"/>
            <w:hideMark/>
          </w:tcPr>
          <w:p w14:paraId="3225B4E3" w14:textId="77777777" w:rsidR="00D251A5" w:rsidRPr="00337926" w:rsidRDefault="00D251A5" w:rsidP="00D251A5">
            <w:pPr>
              <w:jc w:val="both"/>
              <w:rPr>
                <w:sz w:val="24"/>
                <w:szCs w:val="24"/>
                <w:lang w:eastAsia="en-US"/>
              </w:rPr>
            </w:pPr>
            <w:r w:rsidRPr="00337926">
              <w:rPr>
                <w:sz w:val="24"/>
                <w:szCs w:val="24"/>
                <w:lang w:eastAsia="en-US"/>
              </w:rPr>
              <w:t>2.</w:t>
            </w:r>
          </w:p>
        </w:tc>
        <w:tc>
          <w:tcPr>
            <w:tcW w:w="4219" w:type="dxa"/>
            <w:tcBorders>
              <w:top w:val="nil"/>
              <w:left w:val="nil"/>
              <w:bottom w:val="single" w:sz="4" w:space="0" w:color="auto"/>
              <w:right w:val="single" w:sz="4" w:space="0" w:color="auto"/>
            </w:tcBorders>
            <w:noWrap/>
            <w:vAlign w:val="bottom"/>
            <w:hideMark/>
          </w:tcPr>
          <w:p w14:paraId="6B993710" w14:textId="2E8D372D" w:rsidR="00D251A5" w:rsidRPr="00337926" w:rsidRDefault="005F7EE5" w:rsidP="00D251A5">
            <w:pPr>
              <w:jc w:val="both"/>
              <w:rPr>
                <w:sz w:val="24"/>
                <w:szCs w:val="24"/>
                <w:lang w:eastAsia="en-US"/>
              </w:rPr>
            </w:pPr>
            <w:r>
              <w:rPr>
                <w:bCs/>
                <w:sz w:val="24"/>
                <w:szCs w:val="24"/>
                <w:lang w:eastAsia="en-US"/>
              </w:rPr>
              <w:t>a.d.n.</w:t>
            </w:r>
            <w:r w:rsidR="00D251A5" w:rsidRPr="00337926">
              <w:rPr>
                <w:bCs/>
                <w:sz w:val="24"/>
                <w:szCs w:val="24"/>
                <w:lang w:eastAsia="en-US"/>
              </w:rPr>
              <w:t xml:space="preserve"> dalys negyvenamosios patalpos – poilsio patalpos (unikalus </w:t>
            </w:r>
            <w:r w:rsidR="00D251A5" w:rsidRPr="00337926">
              <w:rPr>
                <w:bCs/>
                <w:sz w:val="24"/>
                <w:szCs w:val="24"/>
                <w:lang w:eastAsia="en-US"/>
              </w:rPr>
              <w:br/>
              <w:t xml:space="preserve">Nr. </w:t>
            </w:r>
            <w:r>
              <w:rPr>
                <w:bCs/>
                <w:sz w:val="24"/>
                <w:szCs w:val="24"/>
                <w:lang w:eastAsia="en-US"/>
              </w:rPr>
              <w:t>a.d.n.</w:t>
            </w:r>
            <w:r w:rsidR="00D251A5" w:rsidRPr="00337926">
              <w:rPr>
                <w:bCs/>
                <w:sz w:val="24"/>
                <w:szCs w:val="24"/>
                <w:lang w:eastAsia="en-US"/>
              </w:rPr>
              <w:t>)</w:t>
            </w:r>
          </w:p>
        </w:tc>
        <w:tc>
          <w:tcPr>
            <w:tcW w:w="1739" w:type="dxa"/>
            <w:tcBorders>
              <w:top w:val="nil"/>
              <w:left w:val="nil"/>
              <w:bottom w:val="single" w:sz="4" w:space="0" w:color="auto"/>
              <w:right w:val="single" w:sz="4" w:space="0" w:color="auto"/>
            </w:tcBorders>
            <w:vAlign w:val="center"/>
          </w:tcPr>
          <w:p w14:paraId="6FE24F67" w14:textId="77777777" w:rsidR="00D251A5" w:rsidRPr="00337926" w:rsidRDefault="00D251A5" w:rsidP="00D251A5">
            <w:pPr>
              <w:ind w:firstLine="720"/>
              <w:jc w:val="both"/>
              <w:rPr>
                <w:sz w:val="24"/>
                <w:szCs w:val="24"/>
                <w:lang w:eastAsia="en-US"/>
              </w:rPr>
            </w:pPr>
            <w:r w:rsidRPr="00337926">
              <w:rPr>
                <w:sz w:val="24"/>
                <w:szCs w:val="24"/>
              </w:rPr>
              <w:t>21,92</w:t>
            </w:r>
          </w:p>
        </w:tc>
        <w:tc>
          <w:tcPr>
            <w:tcW w:w="1739" w:type="dxa"/>
            <w:tcBorders>
              <w:top w:val="nil"/>
              <w:left w:val="single" w:sz="4" w:space="0" w:color="auto"/>
              <w:bottom w:val="single" w:sz="4" w:space="0" w:color="auto"/>
              <w:right w:val="single" w:sz="4" w:space="0" w:color="auto"/>
            </w:tcBorders>
            <w:noWrap/>
            <w:vAlign w:val="center"/>
            <w:hideMark/>
          </w:tcPr>
          <w:p w14:paraId="580D2684" w14:textId="77777777" w:rsidR="00D251A5" w:rsidRPr="00337926" w:rsidRDefault="00D251A5" w:rsidP="00D251A5">
            <w:pPr>
              <w:ind w:firstLine="720"/>
              <w:jc w:val="both"/>
              <w:rPr>
                <w:sz w:val="24"/>
                <w:szCs w:val="24"/>
                <w:lang w:eastAsia="en-US"/>
              </w:rPr>
            </w:pPr>
            <w:r w:rsidRPr="00337926">
              <w:rPr>
                <w:sz w:val="24"/>
                <w:szCs w:val="24"/>
              </w:rPr>
              <w:t>0,0029</w:t>
            </w:r>
          </w:p>
        </w:tc>
      </w:tr>
      <w:tr w:rsidR="00D251A5" w:rsidRPr="00337926" w14:paraId="6C2CB0EC" w14:textId="77777777" w:rsidTr="00F12F28">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00A580E7" w14:textId="77777777" w:rsidR="00D251A5" w:rsidRPr="00337926" w:rsidRDefault="00D251A5" w:rsidP="00D251A5">
            <w:pPr>
              <w:jc w:val="both"/>
              <w:rPr>
                <w:sz w:val="24"/>
                <w:szCs w:val="24"/>
                <w:lang w:eastAsia="en-US"/>
              </w:rPr>
            </w:pPr>
            <w:r w:rsidRPr="00337926">
              <w:rPr>
                <w:sz w:val="24"/>
                <w:szCs w:val="24"/>
                <w:lang w:eastAsia="en-US"/>
              </w:rPr>
              <w:t>3.</w:t>
            </w:r>
          </w:p>
        </w:tc>
        <w:tc>
          <w:tcPr>
            <w:tcW w:w="4219" w:type="dxa"/>
            <w:tcBorders>
              <w:top w:val="nil"/>
              <w:left w:val="nil"/>
              <w:bottom w:val="single" w:sz="4" w:space="0" w:color="auto"/>
              <w:right w:val="single" w:sz="4" w:space="0" w:color="auto"/>
            </w:tcBorders>
            <w:noWrap/>
            <w:vAlign w:val="bottom"/>
          </w:tcPr>
          <w:p w14:paraId="684ED523" w14:textId="320CBC36" w:rsidR="00D251A5" w:rsidRPr="00337926" w:rsidRDefault="005F7EE5" w:rsidP="00D251A5">
            <w:pPr>
              <w:jc w:val="both"/>
              <w:rPr>
                <w:bCs/>
                <w:sz w:val="24"/>
                <w:szCs w:val="24"/>
                <w:lang w:eastAsia="en-US"/>
              </w:rPr>
            </w:pPr>
            <w:r>
              <w:rPr>
                <w:bCs/>
                <w:sz w:val="24"/>
                <w:szCs w:val="24"/>
                <w:lang w:eastAsia="en-US"/>
              </w:rPr>
              <w:t>a.d.n.</w:t>
            </w:r>
            <w:r w:rsidR="00D251A5" w:rsidRPr="00337926">
              <w:rPr>
                <w:bCs/>
                <w:sz w:val="24"/>
                <w:szCs w:val="24"/>
                <w:lang w:eastAsia="en-US"/>
              </w:rPr>
              <w:t xml:space="preserve"> dalys negyvenamosios patalpos – poilsio patalpos (unikalus </w:t>
            </w:r>
            <w:r w:rsidR="00D251A5" w:rsidRPr="00337926">
              <w:rPr>
                <w:bCs/>
                <w:sz w:val="24"/>
                <w:szCs w:val="24"/>
                <w:lang w:eastAsia="en-US"/>
              </w:rPr>
              <w:br/>
              <w:t xml:space="preserve">Nr. </w:t>
            </w:r>
            <w:r>
              <w:rPr>
                <w:bCs/>
                <w:sz w:val="24"/>
                <w:szCs w:val="24"/>
                <w:lang w:eastAsia="en-US"/>
              </w:rPr>
              <w:t>a.d.n.</w:t>
            </w:r>
            <w:r w:rsidR="00D251A5" w:rsidRPr="00337926">
              <w:rPr>
                <w:bCs/>
                <w:sz w:val="24"/>
                <w:szCs w:val="24"/>
                <w:lang w:eastAsia="en-US"/>
              </w:rPr>
              <w:t>)</w:t>
            </w:r>
          </w:p>
        </w:tc>
        <w:tc>
          <w:tcPr>
            <w:tcW w:w="1739" w:type="dxa"/>
            <w:tcBorders>
              <w:top w:val="nil"/>
              <w:left w:val="nil"/>
              <w:bottom w:val="single" w:sz="4" w:space="0" w:color="auto"/>
              <w:right w:val="single" w:sz="4" w:space="0" w:color="auto"/>
            </w:tcBorders>
            <w:vAlign w:val="center"/>
          </w:tcPr>
          <w:p w14:paraId="33539AE6" w14:textId="77777777" w:rsidR="00D251A5" w:rsidRPr="00337926" w:rsidRDefault="00D251A5" w:rsidP="00D251A5">
            <w:pPr>
              <w:ind w:firstLine="720"/>
              <w:jc w:val="both"/>
              <w:rPr>
                <w:sz w:val="24"/>
                <w:szCs w:val="24"/>
                <w:lang w:eastAsia="en-US"/>
              </w:rPr>
            </w:pPr>
            <w:r w:rsidRPr="00337926">
              <w:rPr>
                <w:sz w:val="24"/>
                <w:szCs w:val="24"/>
              </w:rPr>
              <w:t>21,84</w:t>
            </w:r>
          </w:p>
        </w:tc>
        <w:tc>
          <w:tcPr>
            <w:tcW w:w="1739" w:type="dxa"/>
            <w:tcBorders>
              <w:top w:val="nil"/>
              <w:left w:val="single" w:sz="4" w:space="0" w:color="auto"/>
              <w:bottom w:val="single" w:sz="4" w:space="0" w:color="auto"/>
              <w:right w:val="single" w:sz="4" w:space="0" w:color="auto"/>
            </w:tcBorders>
            <w:noWrap/>
            <w:vAlign w:val="center"/>
          </w:tcPr>
          <w:p w14:paraId="296A402C" w14:textId="77777777" w:rsidR="00D251A5" w:rsidRPr="00337926" w:rsidRDefault="00D251A5" w:rsidP="00D251A5">
            <w:pPr>
              <w:ind w:firstLine="720"/>
              <w:jc w:val="both"/>
              <w:rPr>
                <w:sz w:val="24"/>
                <w:szCs w:val="24"/>
                <w:lang w:eastAsia="en-US"/>
              </w:rPr>
            </w:pPr>
            <w:r w:rsidRPr="00337926">
              <w:rPr>
                <w:sz w:val="24"/>
                <w:szCs w:val="24"/>
              </w:rPr>
              <w:t>0,0029</w:t>
            </w:r>
          </w:p>
        </w:tc>
      </w:tr>
      <w:tr w:rsidR="00D251A5" w:rsidRPr="00337926" w14:paraId="678B06DF" w14:textId="77777777" w:rsidTr="00F12F28">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098C3EE1" w14:textId="77777777" w:rsidR="00D251A5" w:rsidRPr="00337926" w:rsidRDefault="00D251A5" w:rsidP="00D251A5">
            <w:pPr>
              <w:jc w:val="both"/>
              <w:rPr>
                <w:sz w:val="24"/>
                <w:szCs w:val="24"/>
                <w:lang w:eastAsia="en-US"/>
              </w:rPr>
            </w:pPr>
            <w:r w:rsidRPr="00337926">
              <w:rPr>
                <w:sz w:val="24"/>
                <w:szCs w:val="24"/>
                <w:lang w:eastAsia="en-US"/>
              </w:rPr>
              <w:t>4.</w:t>
            </w:r>
          </w:p>
        </w:tc>
        <w:tc>
          <w:tcPr>
            <w:tcW w:w="4219" w:type="dxa"/>
            <w:tcBorders>
              <w:top w:val="nil"/>
              <w:left w:val="nil"/>
              <w:bottom w:val="single" w:sz="4" w:space="0" w:color="auto"/>
              <w:right w:val="single" w:sz="4" w:space="0" w:color="auto"/>
            </w:tcBorders>
            <w:noWrap/>
            <w:vAlign w:val="bottom"/>
          </w:tcPr>
          <w:p w14:paraId="6454FC00" w14:textId="02C05CA1" w:rsidR="00D251A5" w:rsidRPr="00337926" w:rsidRDefault="005F7EE5" w:rsidP="00D251A5">
            <w:pPr>
              <w:jc w:val="both"/>
              <w:rPr>
                <w:bCs/>
                <w:sz w:val="24"/>
                <w:szCs w:val="24"/>
                <w:lang w:eastAsia="en-US"/>
              </w:rPr>
            </w:pPr>
            <w:r>
              <w:rPr>
                <w:bCs/>
                <w:sz w:val="24"/>
                <w:szCs w:val="24"/>
                <w:lang w:eastAsia="en-US"/>
              </w:rPr>
              <w:t>a.d.n.</w:t>
            </w:r>
            <w:r w:rsidR="00D251A5" w:rsidRPr="00337926">
              <w:rPr>
                <w:bCs/>
                <w:sz w:val="24"/>
                <w:szCs w:val="24"/>
                <w:lang w:eastAsia="en-US"/>
              </w:rPr>
              <w:t xml:space="preserve"> dalys negyvenamosios patalpos – poilsio patalpos (unikalus </w:t>
            </w:r>
            <w:r w:rsidR="00D251A5" w:rsidRPr="00337926">
              <w:rPr>
                <w:bCs/>
                <w:sz w:val="24"/>
                <w:szCs w:val="24"/>
                <w:lang w:eastAsia="en-US"/>
              </w:rPr>
              <w:br/>
              <w:t xml:space="preserve">Nr. </w:t>
            </w:r>
            <w:r>
              <w:rPr>
                <w:bCs/>
                <w:sz w:val="24"/>
                <w:szCs w:val="24"/>
                <w:lang w:eastAsia="en-US"/>
              </w:rPr>
              <w:t>a.d.n.</w:t>
            </w:r>
            <w:r w:rsidR="00D251A5" w:rsidRPr="00337926">
              <w:rPr>
                <w:bCs/>
                <w:sz w:val="24"/>
                <w:szCs w:val="24"/>
                <w:lang w:eastAsia="en-US"/>
              </w:rPr>
              <w:t>)</w:t>
            </w:r>
          </w:p>
        </w:tc>
        <w:tc>
          <w:tcPr>
            <w:tcW w:w="1739" w:type="dxa"/>
            <w:tcBorders>
              <w:top w:val="nil"/>
              <w:left w:val="nil"/>
              <w:bottom w:val="single" w:sz="4" w:space="0" w:color="auto"/>
              <w:right w:val="single" w:sz="4" w:space="0" w:color="auto"/>
            </w:tcBorders>
            <w:vAlign w:val="center"/>
          </w:tcPr>
          <w:p w14:paraId="2B548A08" w14:textId="77777777" w:rsidR="00D251A5" w:rsidRPr="00337926" w:rsidRDefault="00D251A5" w:rsidP="00D251A5">
            <w:pPr>
              <w:ind w:firstLine="720"/>
              <w:jc w:val="both"/>
              <w:rPr>
                <w:sz w:val="24"/>
                <w:szCs w:val="24"/>
              </w:rPr>
            </w:pPr>
            <w:r w:rsidRPr="00337926">
              <w:rPr>
                <w:sz w:val="24"/>
                <w:szCs w:val="24"/>
              </w:rPr>
              <w:t>54,86</w:t>
            </w:r>
          </w:p>
        </w:tc>
        <w:tc>
          <w:tcPr>
            <w:tcW w:w="1739" w:type="dxa"/>
            <w:tcBorders>
              <w:top w:val="nil"/>
              <w:left w:val="single" w:sz="4" w:space="0" w:color="auto"/>
              <w:bottom w:val="single" w:sz="4" w:space="0" w:color="auto"/>
              <w:right w:val="single" w:sz="4" w:space="0" w:color="auto"/>
            </w:tcBorders>
            <w:noWrap/>
            <w:vAlign w:val="center"/>
          </w:tcPr>
          <w:p w14:paraId="65401C50" w14:textId="77777777" w:rsidR="00D251A5" w:rsidRPr="00337926" w:rsidRDefault="00D251A5" w:rsidP="00D251A5">
            <w:pPr>
              <w:ind w:firstLine="720"/>
              <w:jc w:val="both"/>
              <w:rPr>
                <w:sz w:val="24"/>
                <w:szCs w:val="24"/>
              </w:rPr>
            </w:pPr>
            <w:r w:rsidRPr="00337926">
              <w:rPr>
                <w:sz w:val="24"/>
                <w:szCs w:val="24"/>
              </w:rPr>
              <w:t>0,0072</w:t>
            </w:r>
          </w:p>
        </w:tc>
      </w:tr>
      <w:tr w:rsidR="00D251A5" w:rsidRPr="00337926" w14:paraId="6C5D22E6" w14:textId="77777777" w:rsidTr="00F12F28">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5B9382BC" w14:textId="77777777" w:rsidR="00D251A5" w:rsidRPr="00337926" w:rsidRDefault="00D251A5" w:rsidP="00D251A5">
            <w:pPr>
              <w:jc w:val="both"/>
              <w:rPr>
                <w:sz w:val="24"/>
                <w:szCs w:val="24"/>
                <w:lang w:eastAsia="en-US"/>
              </w:rPr>
            </w:pPr>
            <w:r w:rsidRPr="00337926">
              <w:rPr>
                <w:sz w:val="24"/>
                <w:szCs w:val="24"/>
                <w:lang w:eastAsia="en-US"/>
              </w:rPr>
              <w:lastRenderedPageBreak/>
              <w:t>5.</w:t>
            </w:r>
          </w:p>
        </w:tc>
        <w:tc>
          <w:tcPr>
            <w:tcW w:w="4219" w:type="dxa"/>
            <w:tcBorders>
              <w:top w:val="nil"/>
              <w:left w:val="nil"/>
              <w:bottom w:val="single" w:sz="4" w:space="0" w:color="auto"/>
              <w:right w:val="single" w:sz="4" w:space="0" w:color="auto"/>
            </w:tcBorders>
            <w:noWrap/>
            <w:vAlign w:val="bottom"/>
          </w:tcPr>
          <w:p w14:paraId="450B4B73" w14:textId="6C56B906" w:rsidR="00D251A5" w:rsidRPr="00337926" w:rsidRDefault="005F7EE5" w:rsidP="00D251A5">
            <w:pPr>
              <w:jc w:val="both"/>
              <w:rPr>
                <w:bCs/>
                <w:sz w:val="24"/>
                <w:szCs w:val="24"/>
                <w:lang w:eastAsia="en-US"/>
              </w:rPr>
            </w:pPr>
            <w:r>
              <w:rPr>
                <w:bCs/>
                <w:sz w:val="24"/>
                <w:szCs w:val="24"/>
                <w:lang w:eastAsia="en-US"/>
              </w:rPr>
              <w:t>a.d.n.</w:t>
            </w:r>
            <w:r w:rsidR="00D251A5" w:rsidRPr="00337926">
              <w:rPr>
                <w:bCs/>
                <w:sz w:val="24"/>
                <w:szCs w:val="24"/>
                <w:lang w:eastAsia="en-US"/>
              </w:rPr>
              <w:t xml:space="preserve"> dalys negyvenamosios patalpos – poilsio patalpos (unikalus </w:t>
            </w:r>
            <w:r w:rsidR="00D251A5" w:rsidRPr="00337926">
              <w:rPr>
                <w:bCs/>
                <w:sz w:val="24"/>
                <w:szCs w:val="24"/>
                <w:lang w:eastAsia="en-US"/>
              </w:rPr>
              <w:br/>
              <w:t xml:space="preserve">Nr. </w:t>
            </w:r>
            <w:r>
              <w:rPr>
                <w:bCs/>
                <w:sz w:val="24"/>
                <w:szCs w:val="24"/>
                <w:lang w:eastAsia="en-US"/>
              </w:rPr>
              <w:t>a.d.n.</w:t>
            </w:r>
            <w:r w:rsidR="00D251A5" w:rsidRPr="00337926">
              <w:rPr>
                <w:bCs/>
                <w:sz w:val="24"/>
                <w:szCs w:val="24"/>
                <w:lang w:eastAsia="en-US"/>
              </w:rPr>
              <w:t>)</w:t>
            </w:r>
          </w:p>
        </w:tc>
        <w:tc>
          <w:tcPr>
            <w:tcW w:w="1739" w:type="dxa"/>
            <w:tcBorders>
              <w:top w:val="nil"/>
              <w:left w:val="nil"/>
              <w:bottom w:val="single" w:sz="4" w:space="0" w:color="auto"/>
              <w:right w:val="single" w:sz="4" w:space="0" w:color="auto"/>
            </w:tcBorders>
            <w:vAlign w:val="center"/>
          </w:tcPr>
          <w:p w14:paraId="5D5A5CDB" w14:textId="77777777" w:rsidR="00D251A5" w:rsidRPr="00337926" w:rsidRDefault="00D251A5" w:rsidP="00D251A5">
            <w:pPr>
              <w:ind w:firstLine="720"/>
              <w:jc w:val="both"/>
              <w:rPr>
                <w:sz w:val="24"/>
                <w:szCs w:val="24"/>
              </w:rPr>
            </w:pPr>
            <w:r w:rsidRPr="00337926">
              <w:rPr>
                <w:sz w:val="24"/>
                <w:szCs w:val="24"/>
              </w:rPr>
              <w:t>57,94</w:t>
            </w:r>
          </w:p>
        </w:tc>
        <w:tc>
          <w:tcPr>
            <w:tcW w:w="1739" w:type="dxa"/>
            <w:tcBorders>
              <w:top w:val="nil"/>
              <w:left w:val="single" w:sz="4" w:space="0" w:color="auto"/>
              <w:bottom w:val="single" w:sz="4" w:space="0" w:color="auto"/>
              <w:right w:val="single" w:sz="4" w:space="0" w:color="auto"/>
            </w:tcBorders>
            <w:noWrap/>
            <w:vAlign w:val="center"/>
          </w:tcPr>
          <w:p w14:paraId="6EA934D8" w14:textId="77777777" w:rsidR="00D251A5" w:rsidRPr="00337926" w:rsidRDefault="00D251A5" w:rsidP="00D251A5">
            <w:pPr>
              <w:ind w:firstLine="720"/>
              <w:jc w:val="both"/>
              <w:rPr>
                <w:sz w:val="24"/>
                <w:szCs w:val="24"/>
              </w:rPr>
            </w:pPr>
            <w:r w:rsidRPr="00337926">
              <w:rPr>
                <w:sz w:val="24"/>
                <w:szCs w:val="24"/>
              </w:rPr>
              <w:t>0,0077</w:t>
            </w:r>
          </w:p>
        </w:tc>
      </w:tr>
      <w:tr w:rsidR="00D251A5" w:rsidRPr="00337926" w14:paraId="60F8F6C2" w14:textId="77777777" w:rsidTr="00F12F28">
        <w:trPr>
          <w:trHeight w:val="71"/>
          <w:jc w:val="center"/>
        </w:trPr>
        <w:tc>
          <w:tcPr>
            <w:tcW w:w="5036" w:type="dxa"/>
            <w:gridSpan w:val="2"/>
            <w:tcBorders>
              <w:top w:val="nil"/>
              <w:left w:val="single" w:sz="4" w:space="0" w:color="auto"/>
              <w:right w:val="single" w:sz="4" w:space="0" w:color="auto"/>
            </w:tcBorders>
            <w:noWrap/>
            <w:vAlign w:val="bottom"/>
            <w:hideMark/>
          </w:tcPr>
          <w:p w14:paraId="4C10C911" w14:textId="77777777" w:rsidR="00D251A5" w:rsidRPr="00337926" w:rsidRDefault="00D251A5" w:rsidP="00D251A5">
            <w:pPr>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3AFE603A" w14:textId="77777777" w:rsidR="00D251A5" w:rsidRPr="00337926" w:rsidRDefault="00D251A5" w:rsidP="00D251A5">
            <w:pPr>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4BBE5CBF" w14:textId="77777777" w:rsidR="00D251A5" w:rsidRPr="00337926" w:rsidRDefault="00D251A5" w:rsidP="00D251A5">
            <w:pPr>
              <w:ind w:firstLine="720"/>
              <w:jc w:val="both"/>
              <w:rPr>
                <w:sz w:val="24"/>
                <w:szCs w:val="24"/>
                <w:lang w:eastAsia="en-US"/>
              </w:rPr>
            </w:pPr>
          </w:p>
        </w:tc>
      </w:tr>
      <w:tr w:rsidR="00D251A5" w:rsidRPr="00337926" w14:paraId="2103EBCF" w14:textId="77777777" w:rsidTr="00F12F28">
        <w:trPr>
          <w:trHeight w:val="289"/>
          <w:jc w:val="center"/>
        </w:trPr>
        <w:tc>
          <w:tcPr>
            <w:tcW w:w="5036" w:type="dxa"/>
            <w:gridSpan w:val="2"/>
            <w:tcBorders>
              <w:left w:val="single" w:sz="4" w:space="0" w:color="auto"/>
              <w:bottom w:val="single" w:sz="4" w:space="0" w:color="auto"/>
              <w:right w:val="single" w:sz="4" w:space="0" w:color="auto"/>
            </w:tcBorders>
            <w:noWrap/>
            <w:vAlign w:val="center"/>
            <w:hideMark/>
          </w:tcPr>
          <w:p w14:paraId="4A1F557B" w14:textId="77777777" w:rsidR="00D251A5" w:rsidRPr="00337926" w:rsidRDefault="00D251A5" w:rsidP="00D251A5">
            <w:pPr>
              <w:jc w:val="both"/>
              <w:rPr>
                <w:bCs/>
                <w:sz w:val="24"/>
                <w:szCs w:val="24"/>
                <w:lang w:eastAsia="en-US"/>
              </w:rPr>
            </w:pPr>
            <w:r w:rsidRPr="00337926">
              <w:rPr>
                <w:bCs/>
                <w:sz w:val="24"/>
                <w:szCs w:val="24"/>
                <w:lang w:eastAsia="en-US"/>
              </w:rPr>
              <w:t>Iš viso:</w:t>
            </w:r>
          </w:p>
          <w:p w14:paraId="2F1F23D4" w14:textId="77777777" w:rsidR="00D251A5" w:rsidRPr="00337926" w:rsidRDefault="00D251A5" w:rsidP="00D251A5">
            <w:pPr>
              <w:ind w:firstLine="720"/>
              <w:jc w:val="both"/>
              <w:rPr>
                <w:bCs/>
                <w:sz w:val="24"/>
                <w:szCs w:val="24"/>
                <w:lang w:eastAsia="en-US"/>
              </w:rPr>
            </w:pPr>
          </w:p>
        </w:tc>
        <w:tc>
          <w:tcPr>
            <w:tcW w:w="1739" w:type="dxa"/>
            <w:tcBorders>
              <w:left w:val="single" w:sz="4" w:space="0" w:color="auto"/>
              <w:bottom w:val="single" w:sz="4" w:space="0" w:color="auto"/>
              <w:right w:val="single" w:sz="4" w:space="0" w:color="auto"/>
            </w:tcBorders>
            <w:vAlign w:val="center"/>
          </w:tcPr>
          <w:p w14:paraId="58AE552E" w14:textId="77777777" w:rsidR="00D251A5" w:rsidRPr="00337926" w:rsidRDefault="00D251A5" w:rsidP="00D251A5">
            <w:pPr>
              <w:ind w:firstLine="720"/>
              <w:jc w:val="both"/>
              <w:rPr>
                <w:bCs/>
                <w:sz w:val="24"/>
                <w:szCs w:val="24"/>
                <w:lang w:eastAsia="en-US"/>
              </w:rPr>
            </w:pPr>
            <w:r w:rsidRPr="00337926">
              <w:rPr>
                <w:sz w:val="24"/>
                <w:szCs w:val="24"/>
              </w:rPr>
              <w:t>1188,01</w:t>
            </w:r>
          </w:p>
        </w:tc>
        <w:tc>
          <w:tcPr>
            <w:tcW w:w="1739" w:type="dxa"/>
            <w:tcBorders>
              <w:left w:val="single" w:sz="4" w:space="0" w:color="auto"/>
              <w:bottom w:val="single" w:sz="4" w:space="0" w:color="auto"/>
              <w:right w:val="single" w:sz="4" w:space="0" w:color="auto"/>
            </w:tcBorders>
            <w:vAlign w:val="center"/>
          </w:tcPr>
          <w:p w14:paraId="3306A565" w14:textId="77777777" w:rsidR="00D251A5" w:rsidRPr="00337926" w:rsidRDefault="00D251A5" w:rsidP="00D251A5">
            <w:pPr>
              <w:ind w:firstLine="720"/>
              <w:jc w:val="both"/>
              <w:rPr>
                <w:bCs/>
                <w:sz w:val="24"/>
                <w:szCs w:val="24"/>
                <w:lang w:eastAsia="en-US"/>
              </w:rPr>
            </w:pPr>
            <w:r w:rsidRPr="00337926">
              <w:rPr>
                <w:sz w:val="24"/>
                <w:szCs w:val="24"/>
              </w:rPr>
              <w:t>0,1570</w:t>
            </w:r>
          </w:p>
        </w:tc>
      </w:tr>
    </w:tbl>
    <w:p w14:paraId="15048640" w14:textId="2E7A2F0E" w:rsidR="00D251A5" w:rsidRPr="00337926" w:rsidRDefault="00D251A5" w:rsidP="00D251A5">
      <w:pPr>
        <w:ind w:firstLine="720"/>
        <w:jc w:val="both"/>
        <w:rPr>
          <w:rFonts w:eastAsia="Calibri"/>
          <w:kern w:val="2"/>
          <w:sz w:val="24"/>
          <w:szCs w:val="24"/>
          <w:lang w:eastAsia="en-US"/>
          <w14:ligatures w14:val="standardContextual"/>
        </w:rPr>
      </w:pPr>
    </w:p>
    <w:p w14:paraId="280F389F" w14:textId="77777777" w:rsidR="009D0EAA" w:rsidRPr="00337926" w:rsidRDefault="009D0EAA" w:rsidP="00D251A5">
      <w:pPr>
        <w:ind w:firstLine="567"/>
        <w:jc w:val="both"/>
        <w:rPr>
          <w:b/>
          <w:bCs/>
          <w:color w:val="000000"/>
          <w:sz w:val="24"/>
          <w:szCs w:val="24"/>
        </w:rPr>
      </w:pPr>
    </w:p>
    <w:p w14:paraId="17273918" w14:textId="219AA985" w:rsidR="009D0EAA" w:rsidRPr="00337926" w:rsidRDefault="009D0EAA" w:rsidP="009D0EAA">
      <w:pPr>
        <w:ind w:firstLine="567"/>
        <w:jc w:val="both"/>
        <w:rPr>
          <w:color w:val="000000"/>
          <w:sz w:val="24"/>
          <w:szCs w:val="24"/>
          <w:u w:val="single"/>
        </w:rPr>
      </w:pPr>
      <w:r w:rsidRPr="00337926">
        <w:rPr>
          <w:color w:val="000000"/>
          <w:sz w:val="24"/>
          <w:szCs w:val="24"/>
          <w:u w:val="single"/>
        </w:rPr>
        <w:t xml:space="preserve">Komiteto nariai paprašė iki Tarybos posėdžio pateikti duomenis apie gautą statybos leidimą. </w:t>
      </w:r>
    </w:p>
    <w:p w14:paraId="56C6041E" w14:textId="59594116" w:rsidR="009D0EAA" w:rsidRPr="00337926" w:rsidRDefault="009D0EAA" w:rsidP="009D0EAA">
      <w:pPr>
        <w:ind w:firstLine="567"/>
        <w:jc w:val="both"/>
        <w:rPr>
          <w:color w:val="000000"/>
          <w:sz w:val="24"/>
          <w:szCs w:val="24"/>
        </w:rPr>
      </w:pPr>
      <w:r w:rsidRPr="00337926">
        <w:rPr>
          <w:color w:val="000000"/>
          <w:sz w:val="24"/>
          <w:szCs w:val="24"/>
        </w:rPr>
        <w:t xml:space="preserve">NUTARTA. Bendru komiteto narių sutarimu atidėti sprendimo projektą „Dėl kitos paskirties valstybinės žemės sklypo, esančio Skruzdynės g. 2, Neringoje, dalies, kurios plotas 0,1570 ha, dalių nustatymo“. </w:t>
      </w:r>
    </w:p>
    <w:p w14:paraId="54F6B269" w14:textId="77777777" w:rsidR="009D0EAA" w:rsidRPr="00337926" w:rsidRDefault="009D0EAA" w:rsidP="00D251A5">
      <w:pPr>
        <w:ind w:firstLine="567"/>
        <w:jc w:val="both"/>
        <w:rPr>
          <w:b/>
          <w:bCs/>
          <w:color w:val="000000"/>
          <w:sz w:val="24"/>
          <w:szCs w:val="24"/>
        </w:rPr>
      </w:pPr>
    </w:p>
    <w:p w14:paraId="3EFF0272" w14:textId="50DD4D98" w:rsidR="00D251A5" w:rsidRPr="00337926" w:rsidRDefault="00D251A5" w:rsidP="00D251A5">
      <w:pPr>
        <w:ind w:firstLine="567"/>
        <w:jc w:val="both"/>
        <w:rPr>
          <w:b/>
          <w:bCs/>
          <w:color w:val="000000"/>
          <w:sz w:val="24"/>
          <w:szCs w:val="24"/>
        </w:rPr>
      </w:pPr>
      <w:r w:rsidRPr="00337926">
        <w:rPr>
          <w:b/>
          <w:bCs/>
          <w:color w:val="000000"/>
          <w:sz w:val="24"/>
          <w:szCs w:val="24"/>
        </w:rPr>
        <w:t>4. SVARSTYTA. Dėl valstybinės žemės sklypo, esančio Taikos g. 20, Neringoje, nuomos sutarties nutraukimo.</w:t>
      </w:r>
    </w:p>
    <w:p w14:paraId="389B6738" w14:textId="47B82311" w:rsidR="00C67456" w:rsidRPr="00337926" w:rsidRDefault="00D251A5" w:rsidP="00C67456">
      <w:pPr>
        <w:ind w:firstLine="720"/>
        <w:jc w:val="both"/>
        <w:rPr>
          <w:bCs/>
          <w:sz w:val="24"/>
          <w:szCs w:val="24"/>
          <w:lang w:eastAsia="en-US"/>
        </w:rPr>
      </w:pPr>
      <w:r w:rsidRPr="00337926">
        <w:rPr>
          <w:bCs/>
          <w:color w:val="000000"/>
          <w:sz w:val="24"/>
          <w:szCs w:val="24"/>
        </w:rPr>
        <w:t>Sprendimo projektą pristatė Violeta Šiaudvytienė. Parengto projekto tikslas</w:t>
      </w:r>
      <w:r w:rsidR="00C67456" w:rsidRPr="00337926">
        <w:rPr>
          <w:bCs/>
          <w:color w:val="000000"/>
          <w:sz w:val="24"/>
          <w:szCs w:val="24"/>
        </w:rPr>
        <w:t xml:space="preserve"> - </w:t>
      </w:r>
      <w:r w:rsidR="00C67456" w:rsidRPr="00337926">
        <w:rPr>
          <w:sz w:val="24"/>
          <w:szCs w:val="24"/>
          <w:lang w:eastAsia="en-US"/>
        </w:rPr>
        <w:t xml:space="preserve">nutraukti prieš terminą </w:t>
      </w:r>
      <w:r w:rsidR="00C67456" w:rsidRPr="00337926">
        <w:rPr>
          <w:bCs/>
          <w:sz w:val="24"/>
          <w:szCs w:val="24"/>
          <w:lang w:eastAsia="en-US"/>
        </w:rPr>
        <w:t xml:space="preserve">1999 m. liepos 1 d. </w:t>
      </w:r>
      <w:r w:rsidR="00C67456" w:rsidRPr="00337926">
        <w:rPr>
          <w:rFonts w:eastAsia="Calibri"/>
          <w:sz w:val="24"/>
          <w:szCs w:val="24"/>
          <w:lang w:eastAsia="en-US"/>
        </w:rPr>
        <w:t xml:space="preserve">su </w:t>
      </w:r>
      <w:r w:rsidR="005F7EE5">
        <w:rPr>
          <w:bCs/>
          <w:sz w:val="24"/>
          <w:szCs w:val="24"/>
          <w:lang w:eastAsia="en-US"/>
        </w:rPr>
        <w:t>a.d.n.</w:t>
      </w:r>
      <w:r w:rsidR="00C67456" w:rsidRPr="00337926">
        <w:rPr>
          <w:bCs/>
          <w:sz w:val="24"/>
          <w:szCs w:val="24"/>
          <w:lang w:eastAsia="en-US"/>
        </w:rPr>
        <w:t xml:space="preserve"> </w:t>
      </w:r>
      <w:r w:rsidR="00C67456" w:rsidRPr="00337926">
        <w:rPr>
          <w:rFonts w:eastAsia="Calibri"/>
          <w:sz w:val="24"/>
          <w:szCs w:val="24"/>
          <w:lang w:eastAsia="en-US"/>
        </w:rPr>
        <w:t xml:space="preserve">sudarytą </w:t>
      </w:r>
      <w:r w:rsidR="00C67456" w:rsidRPr="00337926">
        <w:rPr>
          <w:sz w:val="24"/>
          <w:szCs w:val="24"/>
          <w:lang w:eastAsia="en-US"/>
        </w:rPr>
        <w:t xml:space="preserve">valstybinės žemės nuomos sutartį Nr. 293 ir 2018 m. birželio 11 d. susitarimą pakeisti sutartį Nr. 13SŽN-159-(14.13.55.) dėl 0,1839 </w:t>
      </w:r>
      <w:r w:rsidR="00C67456" w:rsidRPr="00337926">
        <w:rPr>
          <w:color w:val="000000"/>
          <w:sz w:val="24"/>
          <w:szCs w:val="24"/>
          <w:lang w:eastAsia="en-US"/>
        </w:rPr>
        <w:t xml:space="preserve">ha valstybinės žemės sklypo, kadastro Nr. </w:t>
      </w:r>
      <w:r w:rsidR="005F7EE5">
        <w:rPr>
          <w:sz w:val="24"/>
          <w:szCs w:val="24"/>
          <w:lang w:eastAsia="en-US"/>
        </w:rPr>
        <w:t>a.d.n.</w:t>
      </w:r>
      <w:r w:rsidR="00C67456" w:rsidRPr="00337926">
        <w:rPr>
          <w:sz w:val="24"/>
          <w:szCs w:val="24"/>
          <w:lang w:eastAsia="en-US"/>
        </w:rPr>
        <w:t xml:space="preserve">, </w:t>
      </w:r>
      <w:r w:rsidR="00C67456" w:rsidRPr="00337926">
        <w:rPr>
          <w:color w:val="000000"/>
          <w:sz w:val="24"/>
          <w:szCs w:val="24"/>
          <w:lang w:eastAsia="en-US"/>
        </w:rPr>
        <w:t xml:space="preserve">unikalus Nr. </w:t>
      </w:r>
      <w:r w:rsidR="005F7EE5">
        <w:rPr>
          <w:color w:val="000000"/>
          <w:sz w:val="24"/>
          <w:szCs w:val="24"/>
          <w:lang w:eastAsia="en-US"/>
        </w:rPr>
        <w:t>a.d.n.</w:t>
      </w:r>
      <w:r w:rsidR="00C67456" w:rsidRPr="00337926">
        <w:rPr>
          <w:sz w:val="24"/>
          <w:szCs w:val="24"/>
          <w:lang w:eastAsia="en-US"/>
        </w:rPr>
        <w:t>, esančio Taikos</w:t>
      </w:r>
      <w:r w:rsidR="00C67456" w:rsidRPr="00337926">
        <w:rPr>
          <w:sz w:val="24"/>
          <w:szCs w:val="24"/>
          <w:lang w:val="en-GB" w:eastAsia="en-US"/>
        </w:rPr>
        <w:t xml:space="preserve"> g. 20</w:t>
      </w:r>
      <w:r w:rsidR="00C67456" w:rsidRPr="00337926">
        <w:rPr>
          <w:color w:val="000000"/>
          <w:sz w:val="24"/>
          <w:szCs w:val="24"/>
          <w:lang w:eastAsia="en-US"/>
        </w:rPr>
        <w:t xml:space="preserve">, Neringoje, </w:t>
      </w:r>
      <w:r w:rsidR="00C67456" w:rsidRPr="00337926">
        <w:rPr>
          <w:bCs/>
          <w:sz w:val="24"/>
          <w:szCs w:val="24"/>
          <w:lang w:eastAsia="en-US"/>
        </w:rPr>
        <w:t xml:space="preserve">dalies, kurios plotas </w:t>
      </w:r>
      <w:r w:rsidR="00C67456" w:rsidRPr="00337926">
        <w:rPr>
          <w:color w:val="000000"/>
          <w:sz w:val="24"/>
          <w:szCs w:val="24"/>
          <w:lang w:eastAsia="en-US"/>
        </w:rPr>
        <w:t xml:space="preserve">0,0092 </w:t>
      </w:r>
      <w:r w:rsidR="00C67456" w:rsidRPr="00337926">
        <w:rPr>
          <w:bCs/>
          <w:sz w:val="24"/>
          <w:szCs w:val="24"/>
          <w:lang w:eastAsia="en-US"/>
        </w:rPr>
        <w:t>ha.</w:t>
      </w:r>
    </w:p>
    <w:p w14:paraId="62457932" w14:textId="294FCC13" w:rsidR="00D251A5" w:rsidRPr="00337926" w:rsidRDefault="00EE60DF" w:rsidP="00D251A5">
      <w:pPr>
        <w:ind w:firstLine="567"/>
        <w:jc w:val="both"/>
        <w:rPr>
          <w:color w:val="000000"/>
          <w:sz w:val="24"/>
          <w:szCs w:val="24"/>
          <w:u w:val="single"/>
        </w:rPr>
      </w:pPr>
      <w:r w:rsidRPr="00337926">
        <w:rPr>
          <w:color w:val="000000"/>
          <w:sz w:val="24"/>
          <w:szCs w:val="24"/>
          <w:u w:val="single"/>
        </w:rPr>
        <w:t xml:space="preserve">Posėdžio pirmininkas Arūnas Burkšas paprašė, kad juridiniai asmenys, vykdantys veiklą gyvenamajame būste, teiktų motyvuotus prašymus nurodant kokia veikla bus vykdoma. </w:t>
      </w:r>
    </w:p>
    <w:p w14:paraId="46340986" w14:textId="77777777" w:rsidR="005E4DDB" w:rsidRPr="00337926" w:rsidRDefault="005E4DDB" w:rsidP="005E4DDB">
      <w:pPr>
        <w:ind w:firstLine="567"/>
        <w:jc w:val="both"/>
        <w:rPr>
          <w:color w:val="000000"/>
          <w:sz w:val="24"/>
          <w:szCs w:val="24"/>
        </w:rPr>
      </w:pPr>
      <w:r w:rsidRPr="00337926">
        <w:rPr>
          <w:color w:val="000000"/>
          <w:sz w:val="24"/>
          <w:szCs w:val="24"/>
        </w:rPr>
        <w:t>Posėdžio pirmininkas pasiūlė balsuoti dėl sprendimo projekto.</w:t>
      </w:r>
    </w:p>
    <w:p w14:paraId="73A2204B" w14:textId="77777777" w:rsidR="005E4DDB" w:rsidRPr="00337926" w:rsidRDefault="005E4DDB" w:rsidP="005E4DDB">
      <w:pPr>
        <w:ind w:firstLine="567"/>
        <w:jc w:val="both"/>
        <w:rPr>
          <w:color w:val="000000"/>
          <w:sz w:val="24"/>
          <w:szCs w:val="24"/>
        </w:rPr>
      </w:pPr>
      <w:r w:rsidRPr="00337926">
        <w:rPr>
          <w:bCs/>
          <w:sz w:val="24"/>
          <w:szCs w:val="24"/>
          <w:lang w:eastAsia="en-US"/>
        </w:rPr>
        <w:t xml:space="preserve">Balsuota: už – 11, prieš – 0, susilaikė – 0. </w:t>
      </w:r>
    </w:p>
    <w:p w14:paraId="6137F734" w14:textId="6C0F907A" w:rsidR="005E4DDB" w:rsidRPr="00337926" w:rsidRDefault="005E4DDB" w:rsidP="005E4DDB">
      <w:pPr>
        <w:ind w:firstLine="567"/>
        <w:jc w:val="both"/>
        <w:rPr>
          <w:color w:val="000000"/>
          <w:sz w:val="24"/>
          <w:szCs w:val="24"/>
        </w:rPr>
      </w:pPr>
      <w:r w:rsidRPr="00337926">
        <w:rPr>
          <w:bCs/>
          <w:sz w:val="24"/>
          <w:szCs w:val="24"/>
          <w:lang w:eastAsia="en-US"/>
        </w:rPr>
        <w:t>NUTARTA. Pritarti sprendimo projektui „</w:t>
      </w:r>
      <w:r w:rsidRPr="00337926">
        <w:rPr>
          <w:bCs/>
          <w:color w:val="000000"/>
          <w:sz w:val="24"/>
          <w:szCs w:val="24"/>
        </w:rPr>
        <w:t xml:space="preserve">Dėl valstybinės žemės sklypo, esančio Taikos g. 20, Neringoje, nuomos sutarties nutraukimo“ </w:t>
      </w:r>
      <w:r w:rsidRPr="00337926">
        <w:rPr>
          <w:bCs/>
          <w:sz w:val="24"/>
          <w:szCs w:val="24"/>
          <w:lang w:eastAsia="en-US"/>
        </w:rPr>
        <w:t>ir teikti svarstyti Tarybos posėdyje.</w:t>
      </w:r>
    </w:p>
    <w:p w14:paraId="3669EF7C" w14:textId="77777777" w:rsidR="00EE60DF" w:rsidRPr="00337926" w:rsidRDefault="00EE60DF" w:rsidP="00D251A5">
      <w:pPr>
        <w:ind w:firstLine="567"/>
        <w:jc w:val="both"/>
        <w:rPr>
          <w:color w:val="000000"/>
          <w:sz w:val="24"/>
          <w:szCs w:val="24"/>
        </w:rPr>
      </w:pPr>
    </w:p>
    <w:p w14:paraId="58721BD8" w14:textId="77777777" w:rsidR="00B12350" w:rsidRPr="00337926" w:rsidRDefault="00C67456" w:rsidP="00B12350">
      <w:pPr>
        <w:ind w:firstLine="567"/>
        <w:jc w:val="both"/>
        <w:rPr>
          <w:b/>
          <w:bCs/>
          <w:color w:val="000000"/>
          <w:sz w:val="24"/>
          <w:szCs w:val="24"/>
        </w:rPr>
      </w:pPr>
      <w:r w:rsidRPr="00337926">
        <w:rPr>
          <w:b/>
          <w:bCs/>
          <w:color w:val="000000"/>
          <w:sz w:val="24"/>
          <w:szCs w:val="24"/>
        </w:rPr>
        <w:t>5. SVARSTYTA. Dėl valstybinės žemės sklypo, esančio Skruzdynės g. 7, Neringoje, panaudos sutarties nutraukimo.</w:t>
      </w:r>
    </w:p>
    <w:p w14:paraId="5E0FA31A" w14:textId="2BB04645" w:rsidR="00B12350" w:rsidRPr="00337926" w:rsidRDefault="00C67456" w:rsidP="00B12350">
      <w:pPr>
        <w:ind w:firstLine="567"/>
        <w:jc w:val="both"/>
        <w:rPr>
          <w:bCs/>
          <w:sz w:val="24"/>
          <w:szCs w:val="24"/>
          <w:lang w:eastAsia="en-US"/>
        </w:rPr>
      </w:pPr>
      <w:r w:rsidRPr="00337926">
        <w:rPr>
          <w:bCs/>
          <w:color w:val="000000"/>
          <w:sz w:val="24"/>
          <w:szCs w:val="24"/>
        </w:rPr>
        <w:t>Sprendimo projektą pristatė Violeta Šiaudvytienė. Parengto projekto tikslas -</w:t>
      </w:r>
      <w:r w:rsidR="00B12350" w:rsidRPr="00337926">
        <w:rPr>
          <w:sz w:val="24"/>
          <w:szCs w:val="24"/>
          <w:lang w:eastAsia="en-US"/>
        </w:rPr>
        <w:t xml:space="preserve"> nutraukti prieš terminą 2003</w:t>
      </w:r>
      <w:r w:rsidR="00B12350" w:rsidRPr="00337926">
        <w:rPr>
          <w:bCs/>
          <w:sz w:val="24"/>
          <w:szCs w:val="24"/>
          <w:lang w:eastAsia="en-US"/>
        </w:rPr>
        <w:t xml:space="preserve"> m. sausio 27 d. </w:t>
      </w:r>
      <w:r w:rsidR="00B12350" w:rsidRPr="00337926">
        <w:rPr>
          <w:rFonts w:eastAsia="Calibri"/>
          <w:sz w:val="24"/>
          <w:szCs w:val="24"/>
          <w:lang w:eastAsia="en-US"/>
        </w:rPr>
        <w:t xml:space="preserve">su </w:t>
      </w:r>
      <w:r w:rsidR="00B12350" w:rsidRPr="00337926">
        <w:rPr>
          <w:bCs/>
          <w:sz w:val="24"/>
          <w:szCs w:val="24"/>
          <w:lang w:eastAsia="en-US"/>
        </w:rPr>
        <w:t xml:space="preserve">Vilniaus technologijų ir dizaino kolegija </w:t>
      </w:r>
      <w:r w:rsidR="00B12350" w:rsidRPr="00337926">
        <w:rPr>
          <w:rFonts w:eastAsia="Calibri"/>
          <w:sz w:val="24"/>
          <w:szCs w:val="24"/>
          <w:lang w:eastAsia="en-US"/>
        </w:rPr>
        <w:t xml:space="preserve">sudarytą </w:t>
      </w:r>
      <w:r w:rsidR="00B12350" w:rsidRPr="00337926">
        <w:rPr>
          <w:sz w:val="24"/>
          <w:szCs w:val="24"/>
          <w:lang w:eastAsia="en-US"/>
        </w:rPr>
        <w:t xml:space="preserve">valstybinės žemės panaudos sutartį Nr. PN23/2003-0171 dėl 0,2436 </w:t>
      </w:r>
      <w:r w:rsidR="00B12350" w:rsidRPr="00337926">
        <w:rPr>
          <w:color w:val="000000"/>
          <w:sz w:val="24"/>
          <w:szCs w:val="24"/>
          <w:lang w:eastAsia="en-US"/>
        </w:rPr>
        <w:t xml:space="preserve">ha valstybinės žemės sklypo (kadastro Nr. </w:t>
      </w:r>
      <w:r w:rsidR="005F7EE5">
        <w:rPr>
          <w:sz w:val="24"/>
          <w:szCs w:val="24"/>
          <w:lang w:eastAsia="en-US"/>
        </w:rPr>
        <w:t>a.d.n.</w:t>
      </w:r>
      <w:r w:rsidR="00B12350" w:rsidRPr="00337926">
        <w:rPr>
          <w:sz w:val="24"/>
          <w:szCs w:val="24"/>
          <w:lang w:eastAsia="en-US"/>
        </w:rPr>
        <w:t xml:space="preserve">, </w:t>
      </w:r>
      <w:r w:rsidR="00B12350" w:rsidRPr="00337926">
        <w:rPr>
          <w:color w:val="000000"/>
          <w:sz w:val="24"/>
          <w:szCs w:val="24"/>
          <w:lang w:eastAsia="en-US"/>
        </w:rPr>
        <w:t xml:space="preserve">unikalus Nr. </w:t>
      </w:r>
      <w:r w:rsidR="005F7EE5">
        <w:rPr>
          <w:color w:val="000000"/>
          <w:sz w:val="24"/>
          <w:szCs w:val="24"/>
          <w:lang w:eastAsia="en-US"/>
        </w:rPr>
        <w:t>a.d.n.</w:t>
      </w:r>
      <w:r w:rsidR="00B12350" w:rsidRPr="00337926">
        <w:rPr>
          <w:color w:val="000000"/>
          <w:sz w:val="24"/>
          <w:szCs w:val="24"/>
          <w:lang w:eastAsia="en-US"/>
        </w:rPr>
        <w:t>)</w:t>
      </w:r>
      <w:r w:rsidR="00B12350" w:rsidRPr="00337926">
        <w:rPr>
          <w:sz w:val="24"/>
          <w:szCs w:val="24"/>
          <w:lang w:eastAsia="en-US"/>
        </w:rPr>
        <w:t>, esančio Skruzdynės</w:t>
      </w:r>
      <w:r w:rsidR="00B12350" w:rsidRPr="00337926">
        <w:rPr>
          <w:sz w:val="24"/>
          <w:szCs w:val="24"/>
          <w:lang w:val="en-GB" w:eastAsia="en-US"/>
        </w:rPr>
        <w:t xml:space="preserve"> g. 7</w:t>
      </w:r>
      <w:r w:rsidR="00B12350" w:rsidRPr="00337926">
        <w:rPr>
          <w:color w:val="000000"/>
          <w:sz w:val="24"/>
          <w:szCs w:val="24"/>
          <w:lang w:eastAsia="en-US"/>
        </w:rPr>
        <w:t xml:space="preserve">, Neringoje, </w:t>
      </w:r>
      <w:r w:rsidR="00B12350" w:rsidRPr="00337926">
        <w:rPr>
          <w:bCs/>
          <w:sz w:val="24"/>
          <w:szCs w:val="24"/>
          <w:lang w:eastAsia="en-US"/>
        </w:rPr>
        <w:t xml:space="preserve">dalies, kurios plotas </w:t>
      </w:r>
      <w:r w:rsidR="00B12350" w:rsidRPr="00337926">
        <w:rPr>
          <w:color w:val="000000"/>
          <w:sz w:val="24"/>
          <w:szCs w:val="24"/>
          <w:lang w:eastAsia="en-US"/>
        </w:rPr>
        <w:t xml:space="preserve">0,1202 </w:t>
      </w:r>
      <w:r w:rsidR="00B12350" w:rsidRPr="00337926">
        <w:rPr>
          <w:bCs/>
          <w:sz w:val="24"/>
          <w:szCs w:val="24"/>
          <w:lang w:eastAsia="en-US"/>
        </w:rPr>
        <w:t>ha.</w:t>
      </w:r>
    </w:p>
    <w:p w14:paraId="6FED53AA" w14:textId="77777777" w:rsidR="005E4DDB" w:rsidRPr="00337926" w:rsidRDefault="005E4DDB" w:rsidP="005E4DDB">
      <w:pPr>
        <w:ind w:firstLine="567"/>
        <w:jc w:val="both"/>
        <w:rPr>
          <w:color w:val="000000"/>
          <w:sz w:val="24"/>
          <w:szCs w:val="24"/>
        </w:rPr>
      </w:pPr>
      <w:r w:rsidRPr="00337926">
        <w:rPr>
          <w:color w:val="000000"/>
          <w:sz w:val="24"/>
          <w:szCs w:val="24"/>
        </w:rPr>
        <w:t>Posėdžio pirmininkas pasiūlė balsuoti dėl sprendimo projekto.</w:t>
      </w:r>
    </w:p>
    <w:p w14:paraId="7EAF8EAD" w14:textId="77777777" w:rsidR="005E4DDB" w:rsidRPr="00337926" w:rsidRDefault="005E4DDB" w:rsidP="005E4DDB">
      <w:pPr>
        <w:ind w:firstLine="567"/>
        <w:jc w:val="both"/>
        <w:rPr>
          <w:color w:val="000000"/>
          <w:sz w:val="24"/>
          <w:szCs w:val="24"/>
        </w:rPr>
      </w:pPr>
      <w:r w:rsidRPr="00337926">
        <w:rPr>
          <w:bCs/>
          <w:sz w:val="24"/>
          <w:szCs w:val="24"/>
          <w:lang w:eastAsia="en-US"/>
        </w:rPr>
        <w:t xml:space="preserve">Balsuota: už – 11, prieš – 0, susilaikė – 0. </w:t>
      </w:r>
    </w:p>
    <w:p w14:paraId="30016EAC" w14:textId="5C1D7D3B" w:rsidR="005E4DDB" w:rsidRPr="00337926" w:rsidRDefault="005E4DDB" w:rsidP="005E4DDB">
      <w:pPr>
        <w:ind w:firstLine="567"/>
        <w:jc w:val="both"/>
        <w:rPr>
          <w:color w:val="000000"/>
          <w:sz w:val="24"/>
          <w:szCs w:val="24"/>
        </w:rPr>
      </w:pPr>
      <w:r w:rsidRPr="00337926">
        <w:rPr>
          <w:bCs/>
          <w:sz w:val="24"/>
          <w:szCs w:val="24"/>
          <w:lang w:eastAsia="en-US"/>
        </w:rPr>
        <w:t>NUTARTA. Pritarti sprendimo projektui „</w:t>
      </w:r>
      <w:r w:rsidRPr="00337926">
        <w:rPr>
          <w:bCs/>
          <w:color w:val="000000"/>
          <w:sz w:val="24"/>
          <w:szCs w:val="24"/>
        </w:rPr>
        <w:t>Dėl valstybinės žemės sklypo, esančio Skruzdynės g. 7, Neringoje, panaudos sutarties nutraukimo“</w:t>
      </w:r>
      <w:r w:rsidRPr="00337926">
        <w:rPr>
          <w:b/>
          <w:bCs/>
          <w:color w:val="000000"/>
          <w:sz w:val="24"/>
          <w:szCs w:val="24"/>
        </w:rPr>
        <w:t xml:space="preserve"> </w:t>
      </w:r>
      <w:r w:rsidRPr="00337926">
        <w:rPr>
          <w:bCs/>
          <w:sz w:val="24"/>
          <w:szCs w:val="24"/>
          <w:lang w:eastAsia="en-US"/>
        </w:rPr>
        <w:t>ir teikti svarstyti Tarybos posėdyje.</w:t>
      </w:r>
    </w:p>
    <w:p w14:paraId="05761236" w14:textId="77777777" w:rsidR="00B12350" w:rsidRPr="00337926" w:rsidRDefault="00B12350" w:rsidP="00B12350">
      <w:pPr>
        <w:ind w:firstLine="567"/>
        <w:jc w:val="both"/>
        <w:rPr>
          <w:bCs/>
          <w:sz w:val="24"/>
          <w:szCs w:val="24"/>
          <w:lang w:eastAsia="en-US"/>
        </w:rPr>
      </w:pPr>
    </w:p>
    <w:p w14:paraId="70D07D92" w14:textId="77777777" w:rsidR="00B12350" w:rsidRPr="00337926" w:rsidRDefault="00B12350" w:rsidP="00B12350">
      <w:pPr>
        <w:ind w:firstLine="567"/>
        <w:jc w:val="both"/>
        <w:rPr>
          <w:b/>
          <w:bCs/>
          <w:color w:val="000000"/>
          <w:sz w:val="24"/>
          <w:szCs w:val="24"/>
        </w:rPr>
      </w:pPr>
      <w:r w:rsidRPr="00337926">
        <w:rPr>
          <w:b/>
          <w:bCs/>
          <w:color w:val="000000"/>
          <w:sz w:val="24"/>
          <w:szCs w:val="24"/>
        </w:rPr>
        <w:t>6. SVARSTYTA. Dėl valstybinės žemės sklypo, esančio Skruzdynės g. 1, Neringoje, nuomos sutarties nutraukimo.</w:t>
      </w:r>
      <w:r w:rsidRPr="00337926">
        <w:rPr>
          <w:color w:val="000000"/>
          <w:sz w:val="24"/>
          <w:szCs w:val="24"/>
          <w:lang w:eastAsia="en-US"/>
        </w:rPr>
        <w:t xml:space="preserve"> </w:t>
      </w:r>
    </w:p>
    <w:p w14:paraId="17DD5185" w14:textId="10AD0AE5" w:rsidR="00B12350" w:rsidRPr="00337926" w:rsidRDefault="00B12350" w:rsidP="00B12350">
      <w:pPr>
        <w:ind w:firstLine="567"/>
        <w:jc w:val="both"/>
        <w:rPr>
          <w:b/>
          <w:bCs/>
          <w:color w:val="000000"/>
          <w:sz w:val="24"/>
          <w:szCs w:val="24"/>
        </w:rPr>
      </w:pPr>
      <w:r w:rsidRPr="00337926">
        <w:rPr>
          <w:bCs/>
          <w:color w:val="000000"/>
          <w:sz w:val="24"/>
          <w:szCs w:val="24"/>
        </w:rPr>
        <w:t>Sprendimo projektą pristatė Violeta Šiaudvytienė. Parengto projekto tikslas -</w:t>
      </w:r>
      <w:r w:rsidRPr="00337926">
        <w:rPr>
          <w:sz w:val="24"/>
          <w:szCs w:val="24"/>
          <w:lang w:eastAsia="en-US"/>
        </w:rPr>
        <w:t xml:space="preserve"> nutraukti prieš terminą </w:t>
      </w:r>
      <w:bookmarkStart w:id="8" w:name="_Hlk183678039"/>
      <w:r w:rsidRPr="00337926">
        <w:rPr>
          <w:sz w:val="24"/>
          <w:szCs w:val="24"/>
          <w:lang w:eastAsia="en-US"/>
        </w:rPr>
        <w:t>2004 m. balandžio 14 d. su UAB „AKA Projektai“ sudarytą valstybinės žemės nuomos sutartį Nr. N23/2004-0385</w:t>
      </w:r>
      <w:r w:rsidRPr="00337926">
        <w:rPr>
          <w:rFonts w:eastAsia="Calibri"/>
          <w:sz w:val="24"/>
          <w:szCs w:val="24"/>
          <w:lang w:eastAsia="en-US"/>
        </w:rPr>
        <w:t>,</w:t>
      </w:r>
      <w:r w:rsidRPr="00337926">
        <w:rPr>
          <w:sz w:val="24"/>
          <w:szCs w:val="24"/>
          <w:lang w:eastAsia="en-US"/>
        </w:rPr>
        <w:t xml:space="preserve"> 2015 m. rugsėjo 3 d. susitarimą pakeisti sutartį Nr. 13SŽN-161-(14.13.55.), 2016 m. balandžio 5 d. susitarimą pakeisti sutartį Nr. </w:t>
      </w:r>
      <w:bookmarkStart w:id="9" w:name="_Hlk183678064"/>
      <w:r w:rsidRPr="00337926">
        <w:rPr>
          <w:sz w:val="24"/>
          <w:szCs w:val="24"/>
          <w:lang w:eastAsia="en-US"/>
        </w:rPr>
        <w:t>13SŽN</w:t>
      </w:r>
      <w:bookmarkEnd w:id="8"/>
      <w:r w:rsidRPr="00337926">
        <w:rPr>
          <w:sz w:val="24"/>
          <w:szCs w:val="24"/>
          <w:lang w:eastAsia="en-US"/>
        </w:rPr>
        <w:t xml:space="preserve">-70-(14.13.55.) ir 2021 m. liepos 7 d. susitarimą pakeisti sutartį Nr. 13SŽN-337-(14.13.55 E.) </w:t>
      </w:r>
      <w:bookmarkEnd w:id="9"/>
      <w:r w:rsidRPr="00337926">
        <w:rPr>
          <w:sz w:val="24"/>
          <w:szCs w:val="24"/>
          <w:lang w:eastAsia="en-US"/>
        </w:rPr>
        <w:t xml:space="preserve">dėl </w:t>
      </w:r>
      <w:r w:rsidRPr="00337926">
        <w:rPr>
          <w:iCs/>
          <w:sz w:val="24"/>
          <w:szCs w:val="24"/>
          <w:lang w:eastAsia="en-US"/>
        </w:rPr>
        <w:t>0,2277</w:t>
      </w:r>
      <w:r w:rsidRPr="00337926">
        <w:rPr>
          <w:i/>
          <w:sz w:val="24"/>
          <w:szCs w:val="24"/>
          <w:lang w:eastAsia="en-US"/>
        </w:rPr>
        <w:t xml:space="preserve"> </w:t>
      </w:r>
      <w:r w:rsidRPr="00337926">
        <w:rPr>
          <w:color w:val="000000"/>
          <w:sz w:val="24"/>
          <w:szCs w:val="24"/>
          <w:lang w:eastAsia="en-US"/>
        </w:rPr>
        <w:t xml:space="preserve">ha valstybinės žemės sklypo, kadastro Nr. </w:t>
      </w:r>
      <w:r w:rsidR="005F7EE5">
        <w:rPr>
          <w:sz w:val="24"/>
          <w:szCs w:val="24"/>
          <w:lang w:eastAsia="en-US"/>
        </w:rPr>
        <w:t>a.d.n.</w:t>
      </w:r>
      <w:r w:rsidRPr="00337926">
        <w:rPr>
          <w:sz w:val="24"/>
          <w:szCs w:val="24"/>
          <w:lang w:eastAsia="en-US"/>
        </w:rPr>
        <w:t xml:space="preserve">, unikalus Nr. </w:t>
      </w:r>
      <w:r w:rsidR="005F7EE5">
        <w:rPr>
          <w:sz w:val="24"/>
          <w:szCs w:val="24"/>
          <w:lang w:eastAsia="en-US"/>
        </w:rPr>
        <w:t>a.d.n.</w:t>
      </w:r>
      <w:r w:rsidRPr="00337926">
        <w:rPr>
          <w:sz w:val="24"/>
          <w:szCs w:val="24"/>
          <w:lang w:eastAsia="en-US"/>
        </w:rPr>
        <w:t>, esančio Skruzdynės g. 1</w:t>
      </w:r>
      <w:r w:rsidRPr="00337926">
        <w:rPr>
          <w:color w:val="000000"/>
          <w:sz w:val="24"/>
          <w:szCs w:val="24"/>
          <w:lang w:eastAsia="en-US"/>
        </w:rPr>
        <w:t xml:space="preserve">, Neringoje, </w:t>
      </w:r>
      <w:r w:rsidRPr="00337926">
        <w:rPr>
          <w:bCs/>
          <w:sz w:val="24"/>
          <w:szCs w:val="24"/>
          <w:lang w:eastAsia="en-US"/>
        </w:rPr>
        <w:t xml:space="preserve">dalies, kurios plotas </w:t>
      </w:r>
      <w:r w:rsidRPr="00337926">
        <w:rPr>
          <w:rFonts w:eastAsia="Calibri"/>
          <w:sz w:val="24"/>
          <w:szCs w:val="24"/>
          <w:lang w:eastAsia="en-US"/>
        </w:rPr>
        <w:t xml:space="preserve">0,1713 </w:t>
      </w:r>
      <w:r w:rsidRPr="00337926">
        <w:rPr>
          <w:bCs/>
          <w:sz w:val="24"/>
          <w:szCs w:val="24"/>
          <w:lang w:eastAsia="en-US"/>
        </w:rPr>
        <w:t>ha.</w:t>
      </w:r>
    </w:p>
    <w:p w14:paraId="620D2355" w14:textId="77777777" w:rsidR="0002039C" w:rsidRPr="00337926" w:rsidRDefault="0002039C" w:rsidP="0002039C">
      <w:pPr>
        <w:ind w:firstLine="567"/>
        <w:jc w:val="both"/>
        <w:rPr>
          <w:color w:val="000000"/>
          <w:sz w:val="24"/>
          <w:szCs w:val="24"/>
        </w:rPr>
      </w:pPr>
      <w:r w:rsidRPr="00337926">
        <w:rPr>
          <w:color w:val="000000"/>
          <w:sz w:val="24"/>
          <w:szCs w:val="24"/>
        </w:rPr>
        <w:t>Posėdžio pirmininkas pasiūlė balsuoti dėl sprendimo projekto.</w:t>
      </w:r>
    </w:p>
    <w:p w14:paraId="2D1167DF" w14:textId="7106BB1F" w:rsidR="0002039C" w:rsidRPr="00337926" w:rsidRDefault="0002039C" w:rsidP="0002039C">
      <w:pPr>
        <w:ind w:firstLine="567"/>
        <w:jc w:val="both"/>
        <w:rPr>
          <w:color w:val="000000"/>
          <w:sz w:val="24"/>
          <w:szCs w:val="24"/>
        </w:rPr>
      </w:pPr>
      <w:r w:rsidRPr="00337926">
        <w:rPr>
          <w:bCs/>
          <w:sz w:val="24"/>
          <w:szCs w:val="24"/>
          <w:lang w:eastAsia="en-US"/>
        </w:rPr>
        <w:t xml:space="preserve">Balsuota: už – 9, prieš – 0, susilaikė – 2 (Arūnas Burkšas, Arvydas Mockus). </w:t>
      </w:r>
    </w:p>
    <w:p w14:paraId="0FCA9062" w14:textId="2E2FA2F3" w:rsidR="0002039C" w:rsidRPr="00337926" w:rsidRDefault="0002039C" w:rsidP="0002039C">
      <w:pPr>
        <w:ind w:firstLine="567"/>
        <w:jc w:val="both"/>
        <w:rPr>
          <w:color w:val="000000"/>
          <w:sz w:val="24"/>
          <w:szCs w:val="24"/>
        </w:rPr>
      </w:pPr>
      <w:r w:rsidRPr="00337926">
        <w:rPr>
          <w:bCs/>
          <w:sz w:val="24"/>
          <w:szCs w:val="24"/>
          <w:lang w:eastAsia="en-US"/>
        </w:rPr>
        <w:lastRenderedPageBreak/>
        <w:t>NUTARTA. Pritarti sprendimo projektui „</w:t>
      </w:r>
      <w:r w:rsidRPr="00337926">
        <w:rPr>
          <w:color w:val="000000"/>
          <w:sz w:val="24"/>
          <w:szCs w:val="24"/>
        </w:rPr>
        <w:t>Dėl valstybinės žemės sklypo, esančio Skruzdynės g. 1, Neringoje, nuomos sutarties nutraukimo“</w:t>
      </w:r>
      <w:r w:rsidRPr="00337926">
        <w:rPr>
          <w:color w:val="000000"/>
          <w:sz w:val="24"/>
          <w:szCs w:val="24"/>
          <w:lang w:eastAsia="en-US"/>
        </w:rPr>
        <w:t xml:space="preserve"> </w:t>
      </w:r>
      <w:r w:rsidRPr="00337926">
        <w:rPr>
          <w:bCs/>
          <w:sz w:val="24"/>
          <w:szCs w:val="24"/>
          <w:lang w:eastAsia="en-US"/>
        </w:rPr>
        <w:t>ir teikti svarstyti Tarybos posėdyje.</w:t>
      </w:r>
    </w:p>
    <w:p w14:paraId="3F656A16" w14:textId="208D12EA" w:rsidR="00C67456" w:rsidRPr="00337926" w:rsidRDefault="00C67456" w:rsidP="00D251A5">
      <w:pPr>
        <w:ind w:firstLine="567"/>
        <w:jc w:val="both"/>
        <w:rPr>
          <w:b/>
          <w:bCs/>
          <w:color w:val="000000"/>
          <w:sz w:val="24"/>
          <w:szCs w:val="24"/>
        </w:rPr>
      </w:pPr>
    </w:p>
    <w:p w14:paraId="15E3330A" w14:textId="77777777" w:rsidR="00B12350" w:rsidRPr="00337926" w:rsidRDefault="00B12350" w:rsidP="00B12350">
      <w:pPr>
        <w:ind w:firstLine="567"/>
        <w:jc w:val="both"/>
        <w:rPr>
          <w:b/>
          <w:bCs/>
          <w:color w:val="000000"/>
          <w:sz w:val="24"/>
          <w:szCs w:val="24"/>
        </w:rPr>
      </w:pPr>
      <w:r w:rsidRPr="00337926">
        <w:rPr>
          <w:b/>
          <w:bCs/>
          <w:color w:val="000000"/>
          <w:sz w:val="24"/>
          <w:szCs w:val="24"/>
        </w:rPr>
        <w:t>7. SVARSTYTA. Dėl valstybinės žemės sklypo, esančio Lotmiškio g. 1, Neringoje, nuomos sutarties nutraukimo.</w:t>
      </w:r>
    </w:p>
    <w:p w14:paraId="222E87F2" w14:textId="63462AC2" w:rsidR="00B12350" w:rsidRPr="00337926" w:rsidRDefault="00B12350" w:rsidP="00B12350">
      <w:pPr>
        <w:ind w:firstLine="567"/>
        <w:jc w:val="both"/>
        <w:rPr>
          <w:b/>
          <w:bCs/>
          <w:color w:val="000000"/>
          <w:sz w:val="24"/>
          <w:szCs w:val="24"/>
        </w:rPr>
      </w:pPr>
      <w:r w:rsidRPr="00337926">
        <w:rPr>
          <w:bCs/>
          <w:color w:val="000000"/>
          <w:sz w:val="24"/>
          <w:szCs w:val="24"/>
        </w:rPr>
        <w:t>Sprendimo projektą pristatė Violeta Šiaudvytienė. Parengto projekto tikslas –</w:t>
      </w:r>
      <w:r w:rsidRPr="00337926">
        <w:rPr>
          <w:sz w:val="24"/>
          <w:szCs w:val="24"/>
          <w:lang w:eastAsia="en-US"/>
        </w:rPr>
        <w:t xml:space="preserve"> nutraukti prieš terminą 1997 m. rugsėjo 9 d. su UAB „Robala“ sudarytą valstybinės žemės nuomos sutartį Nr. 43 dėl </w:t>
      </w:r>
      <w:r w:rsidRPr="00337926">
        <w:rPr>
          <w:color w:val="000000"/>
          <w:sz w:val="24"/>
          <w:szCs w:val="24"/>
          <w:lang w:eastAsia="en-US"/>
        </w:rPr>
        <w:t>0,0831 ha valstybinės žemės sklypo, kadastro Nr. 2301/0001:187, unikalus Nr. 2301-0001-0187</w:t>
      </w:r>
      <w:r w:rsidRPr="00337926">
        <w:rPr>
          <w:sz w:val="24"/>
          <w:szCs w:val="24"/>
          <w:lang w:eastAsia="en-US"/>
        </w:rPr>
        <w:t xml:space="preserve">, esančio </w:t>
      </w:r>
      <w:r w:rsidRPr="00337926">
        <w:rPr>
          <w:bCs/>
          <w:sz w:val="24"/>
          <w:szCs w:val="24"/>
          <w:lang w:eastAsia="en-US"/>
        </w:rPr>
        <w:t>Lotmiškio g. 1</w:t>
      </w:r>
      <w:r w:rsidRPr="00337926">
        <w:rPr>
          <w:color w:val="000000"/>
          <w:sz w:val="24"/>
          <w:szCs w:val="24"/>
          <w:lang w:eastAsia="en-US"/>
        </w:rPr>
        <w:t>, Neringoje</w:t>
      </w:r>
      <w:r w:rsidRPr="00337926">
        <w:rPr>
          <w:bCs/>
          <w:sz w:val="24"/>
          <w:szCs w:val="24"/>
          <w:lang w:eastAsia="en-US"/>
        </w:rPr>
        <w:t>.</w:t>
      </w:r>
    </w:p>
    <w:p w14:paraId="0BC449E3" w14:textId="77777777" w:rsidR="0002039C" w:rsidRPr="00337926" w:rsidRDefault="0002039C" w:rsidP="0002039C">
      <w:pPr>
        <w:ind w:firstLine="567"/>
        <w:jc w:val="both"/>
        <w:rPr>
          <w:color w:val="000000"/>
          <w:sz w:val="24"/>
          <w:szCs w:val="24"/>
        </w:rPr>
      </w:pPr>
      <w:r w:rsidRPr="00337926">
        <w:rPr>
          <w:color w:val="000000"/>
          <w:sz w:val="24"/>
          <w:szCs w:val="24"/>
        </w:rPr>
        <w:t>Posėdžio pirmininkas pasiūlė balsuoti dėl sprendimo projekto.</w:t>
      </w:r>
    </w:p>
    <w:p w14:paraId="04533AD9" w14:textId="77777777" w:rsidR="0002039C" w:rsidRPr="00337926" w:rsidRDefault="0002039C" w:rsidP="0002039C">
      <w:pPr>
        <w:ind w:firstLine="567"/>
        <w:jc w:val="both"/>
        <w:rPr>
          <w:color w:val="000000"/>
          <w:sz w:val="24"/>
          <w:szCs w:val="24"/>
        </w:rPr>
      </w:pPr>
      <w:r w:rsidRPr="00337926">
        <w:rPr>
          <w:bCs/>
          <w:sz w:val="24"/>
          <w:szCs w:val="24"/>
          <w:lang w:eastAsia="en-US"/>
        </w:rPr>
        <w:t xml:space="preserve">Balsuota: už – 11, prieš – 0, susilaikė – 0. </w:t>
      </w:r>
    </w:p>
    <w:p w14:paraId="08053ED9" w14:textId="5C9FA43A" w:rsidR="0002039C" w:rsidRPr="00337926" w:rsidRDefault="0002039C" w:rsidP="0002039C">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valstybinės žemės sklypo, esančio Lotmiškio g. 1, Neringoje, nuomos sutarties nutraukimo“</w:t>
      </w:r>
      <w:r w:rsidRPr="00337926">
        <w:rPr>
          <w:sz w:val="24"/>
          <w:szCs w:val="24"/>
          <w:lang w:eastAsia="en-US"/>
        </w:rPr>
        <w:t xml:space="preserve"> </w:t>
      </w:r>
      <w:r w:rsidRPr="00337926">
        <w:rPr>
          <w:bCs/>
          <w:sz w:val="24"/>
          <w:szCs w:val="24"/>
          <w:lang w:eastAsia="en-US"/>
        </w:rPr>
        <w:t>ir teikti svarstyti Tarybos posėdyje.</w:t>
      </w:r>
    </w:p>
    <w:p w14:paraId="45272ABB" w14:textId="6E222468" w:rsidR="00B12350" w:rsidRPr="00337926" w:rsidRDefault="00B12350" w:rsidP="00D251A5">
      <w:pPr>
        <w:ind w:firstLine="567"/>
        <w:jc w:val="both"/>
        <w:rPr>
          <w:bCs/>
          <w:color w:val="000000"/>
          <w:sz w:val="24"/>
          <w:szCs w:val="24"/>
        </w:rPr>
      </w:pPr>
    </w:p>
    <w:p w14:paraId="6D5585F9" w14:textId="77777777" w:rsidR="00B12350" w:rsidRPr="00337926" w:rsidRDefault="00B12350" w:rsidP="00B12350">
      <w:pPr>
        <w:ind w:firstLine="567"/>
        <w:jc w:val="both"/>
        <w:rPr>
          <w:b/>
          <w:bCs/>
          <w:color w:val="000000"/>
          <w:sz w:val="24"/>
          <w:szCs w:val="24"/>
        </w:rPr>
      </w:pPr>
      <w:r w:rsidRPr="00337926">
        <w:rPr>
          <w:b/>
          <w:bCs/>
          <w:color w:val="000000"/>
          <w:sz w:val="24"/>
          <w:szCs w:val="24"/>
        </w:rPr>
        <w:t>8. SVARSTYTA. Dėl valstybinės žemės sklypo, esančio G. D. Kuverto g. 5, Neringoje, nuomos sutarties nutraukimo.</w:t>
      </w:r>
    </w:p>
    <w:p w14:paraId="2D114B62" w14:textId="31742925" w:rsidR="00B12350" w:rsidRPr="00337926" w:rsidRDefault="00B12350" w:rsidP="00B12350">
      <w:pPr>
        <w:ind w:firstLine="567"/>
        <w:jc w:val="both"/>
        <w:rPr>
          <w:bCs/>
          <w:sz w:val="24"/>
          <w:szCs w:val="24"/>
          <w:lang w:eastAsia="en-US"/>
        </w:rPr>
      </w:pPr>
      <w:bookmarkStart w:id="10" w:name="_Hlk188619744"/>
      <w:r w:rsidRPr="00337926">
        <w:rPr>
          <w:bCs/>
          <w:color w:val="000000"/>
          <w:sz w:val="24"/>
          <w:szCs w:val="24"/>
        </w:rPr>
        <w:t>Sprendimo projektą pristatė Violeta Šiaudvytienė. Parengto projekto tikslas –</w:t>
      </w:r>
      <w:r w:rsidRPr="00337926">
        <w:rPr>
          <w:sz w:val="24"/>
          <w:szCs w:val="24"/>
          <w:lang w:eastAsia="en-US"/>
        </w:rPr>
        <w:t xml:space="preserve"> </w:t>
      </w:r>
      <w:bookmarkEnd w:id="10"/>
      <w:r w:rsidRPr="00337926">
        <w:rPr>
          <w:sz w:val="24"/>
          <w:szCs w:val="24"/>
          <w:lang w:eastAsia="en-US"/>
        </w:rPr>
        <w:t>nutraukti prieš terminą 2000</w:t>
      </w:r>
      <w:r w:rsidRPr="00337926">
        <w:rPr>
          <w:bCs/>
          <w:sz w:val="24"/>
          <w:szCs w:val="24"/>
          <w:lang w:eastAsia="en-US"/>
        </w:rPr>
        <w:t xml:space="preserve"> m. sausio 11 d. </w:t>
      </w:r>
      <w:r w:rsidRPr="00337926">
        <w:rPr>
          <w:rFonts w:eastAsia="Calibri"/>
          <w:sz w:val="24"/>
          <w:szCs w:val="24"/>
          <w:lang w:eastAsia="en-US"/>
        </w:rPr>
        <w:t xml:space="preserve">su </w:t>
      </w:r>
      <w:r w:rsidR="005F7EE5">
        <w:rPr>
          <w:bCs/>
          <w:sz w:val="24"/>
          <w:szCs w:val="24"/>
          <w:lang w:eastAsia="en-US"/>
        </w:rPr>
        <w:t>a.d.n.</w:t>
      </w:r>
      <w:r w:rsidRPr="00337926">
        <w:rPr>
          <w:bCs/>
          <w:sz w:val="24"/>
          <w:szCs w:val="24"/>
          <w:lang w:eastAsia="en-US"/>
        </w:rPr>
        <w:t xml:space="preserve"> </w:t>
      </w:r>
      <w:r w:rsidRPr="00337926">
        <w:rPr>
          <w:rFonts w:eastAsia="Calibri"/>
          <w:sz w:val="24"/>
          <w:szCs w:val="24"/>
          <w:lang w:eastAsia="en-US"/>
        </w:rPr>
        <w:t xml:space="preserve">sudarytą </w:t>
      </w:r>
      <w:r w:rsidRPr="00337926">
        <w:rPr>
          <w:sz w:val="24"/>
          <w:szCs w:val="24"/>
          <w:lang w:eastAsia="en-US"/>
        </w:rPr>
        <w:t xml:space="preserve">valstybinės žemės nuomos sutartį Nr. 351 dėl 0,0816 </w:t>
      </w:r>
      <w:r w:rsidRPr="00337926">
        <w:rPr>
          <w:color w:val="000000"/>
          <w:sz w:val="24"/>
          <w:szCs w:val="24"/>
          <w:lang w:eastAsia="en-US"/>
        </w:rPr>
        <w:t xml:space="preserve">ha valstybinės žemės sklypo, kadastro Nr. </w:t>
      </w:r>
      <w:r w:rsidR="005F7EE5">
        <w:rPr>
          <w:sz w:val="24"/>
          <w:szCs w:val="24"/>
          <w:lang w:eastAsia="en-US"/>
        </w:rPr>
        <w:t>a.d.n.</w:t>
      </w:r>
      <w:r w:rsidRPr="00337926">
        <w:rPr>
          <w:sz w:val="24"/>
          <w:szCs w:val="24"/>
          <w:lang w:eastAsia="en-US"/>
        </w:rPr>
        <w:t xml:space="preserve">, </w:t>
      </w:r>
      <w:r w:rsidRPr="00337926">
        <w:rPr>
          <w:color w:val="000000"/>
          <w:sz w:val="24"/>
          <w:szCs w:val="24"/>
          <w:lang w:eastAsia="en-US"/>
        </w:rPr>
        <w:t xml:space="preserve">unikalus Nr. </w:t>
      </w:r>
      <w:r w:rsidR="005F7EE5">
        <w:rPr>
          <w:color w:val="000000"/>
          <w:sz w:val="24"/>
          <w:szCs w:val="24"/>
          <w:lang w:eastAsia="en-US"/>
        </w:rPr>
        <w:t>a.d.n.</w:t>
      </w:r>
      <w:r w:rsidRPr="00337926">
        <w:rPr>
          <w:sz w:val="24"/>
          <w:szCs w:val="24"/>
          <w:lang w:eastAsia="en-US"/>
        </w:rPr>
        <w:t>, esančio G. D. Kuverto</w:t>
      </w:r>
      <w:r w:rsidRPr="00337926">
        <w:rPr>
          <w:sz w:val="24"/>
          <w:szCs w:val="24"/>
          <w:lang w:val="en-GB" w:eastAsia="en-US"/>
        </w:rPr>
        <w:t xml:space="preserve"> g. 5</w:t>
      </w:r>
      <w:r w:rsidRPr="00337926">
        <w:rPr>
          <w:color w:val="000000"/>
          <w:sz w:val="24"/>
          <w:szCs w:val="24"/>
          <w:lang w:eastAsia="en-US"/>
        </w:rPr>
        <w:t xml:space="preserve">, Neringoje, </w:t>
      </w:r>
      <w:r w:rsidRPr="00337926">
        <w:rPr>
          <w:bCs/>
          <w:sz w:val="24"/>
          <w:szCs w:val="24"/>
          <w:lang w:eastAsia="en-US"/>
        </w:rPr>
        <w:t xml:space="preserve">dalies, kurios plotas </w:t>
      </w:r>
      <w:r w:rsidRPr="00337926">
        <w:rPr>
          <w:color w:val="000000"/>
          <w:sz w:val="24"/>
          <w:szCs w:val="24"/>
          <w:lang w:eastAsia="en-US"/>
        </w:rPr>
        <w:t xml:space="preserve">0,0186 </w:t>
      </w:r>
      <w:r w:rsidRPr="00337926">
        <w:rPr>
          <w:bCs/>
          <w:sz w:val="24"/>
          <w:szCs w:val="24"/>
          <w:lang w:eastAsia="en-US"/>
        </w:rPr>
        <w:t>ha.</w:t>
      </w:r>
    </w:p>
    <w:p w14:paraId="7F4F96CF" w14:textId="77777777" w:rsidR="006107D2" w:rsidRPr="00337926" w:rsidRDefault="006107D2" w:rsidP="006107D2">
      <w:pPr>
        <w:ind w:firstLine="567"/>
        <w:jc w:val="both"/>
        <w:rPr>
          <w:color w:val="000000"/>
          <w:sz w:val="24"/>
          <w:szCs w:val="24"/>
        </w:rPr>
      </w:pPr>
      <w:r w:rsidRPr="00337926">
        <w:rPr>
          <w:color w:val="000000"/>
          <w:sz w:val="24"/>
          <w:szCs w:val="24"/>
        </w:rPr>
        <w:t>Posėdžio pirmininkas pasiūlė balsuoti dėl sprendimo projekto.</w:t>
      </w:r>
    </w:p>
    <w:p w14:paraId="2B5973AC" w14:textId="77777777" w:rsidR="006107D2" w:rsidRPr="00337926" w:rsidRDefault="006107D2" w:rsidP="006107D2">
      <w:pPr>
        <w:ind w:firstLine="567"/>
        <w:jc w:val="both"/>
        <w:rPr>
          <w:color w:val="000000"/>
          <w:sz w:val="24"/>
          <w:szCs w:val="24"/>
        </w:rPr>
      </w:pPr>
      <w:r w:rsidRPr="00337926">
        <w:rPr>
          <w:bCs/>
          <w:sz w:val="24"/>
          <w:szCs w:val="24"/>
          <w:lang w:eastAsia="en-US"/>
        </w:rPr>
        <w:t xml:space="preserve">Balsuota: už – 11, prieš – 0, susilaikė – 0. </w:t>
      </w:r>
    </w:p>
    <w:p w14:paraId="21B74A41" w14:textId="2F1E3BFD" w:rsidR="006107D2" w:rsidRPr="00337926" w:rsidRDefault="006107D2" w:rsidP="006107D2">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valstybinės žemės sklypo, esančio G. D. Kuverto g. 5, Neringoje, nuomos sutarties nutraukimo“</w:t>
      </w:r>
      <w:r w:rsidRPr="00337926">
        <w:rPr>
          <w:b/>
          <w:bCs/>
          <w:color w:val="000000"/>
          <w:sz w:val="24"/>
          <w:szCs w:val="24"/>
        </w:rPr>
        <w:t xml:space="preserve"> </w:t>
      </w:r>
      <w:r w:rsidRPr="00337926">
        <w:rPr>
          <w:bCs/>
          <w:sz w:val="24"/>
          <w:szCs w:val="24"/>
          <w:lang w:eastAsia="en-US"/>
        </w:rPr>
        <w:t>ir teikti svarstyti Tarybos posėdyje.</w:t>
      </w:r>
    </w:p>
    <w:p w14:paraId="034EC105" w14:textId="77777777" w:rsidR="006107D2" w:rsidRPr="00337926" w:rsidRDefault="006107D2" w:rsidP="00B12350">
      <w:pPr>
        <w:ind w:firstLine="567"/>
        <w:jc w:val="both"/>
        <w:rPr>
          <w:b/>
          <w:bCs/>
          <w:color w:val="000000"/>
          <w:sz w:val="24"/>
          <w:szCs w:val="24"/>
        </w:rPr>
      </w:pPr>
    </w:p>
    <w:p w14:paraId="2F349C6E" w14:textId="77777777" w:rsidR="00B12350" w:rsidRPr="00337926" w:rsidRDefault="00B12350" w:rsidP="00B12350">
      <w:pPr>
        <w:ind w:firstLine="567"/>
        <w:jc w:val="both"/>
        <w:rPr>
          <w:b/>
          <w:bCs/>
          <w:color w:val="000000"/>
          <w:sz w:val="24"/>
          <w:szCs w:val="24"/>
        </w:rPr>
      </w:pPr>
      <w:r w:rsidRPr="00337926">
        <w:rPr>
          <w:b/>
          <w:bCs/>
          <w:color w:val="000000"/>
          <w:sz w:val="24"/>
          <w:szCs w:val="24"/>
        </w:rPr>
        <w:t>9. SVARSTYTA. Dėl kitos paskirties valstybinės žemės sklypo, esančio Skruzdynės g. 1, Neringoje, dalies, kurios plotas 0,0117 ha, dalių nustatymo.</w:t>
      </w:r>
    </w:p>
    <w:p w14:paraId="757EB939" w14:textId="7D05AB2E" w:rsidR="00B12350" w:rsidRPr="00337926" w:rsidRDefault="00B12350" w:rsidP="00B12350">
      <w:pPr>
        <w:ind w:firstLine="567"/>
        <w:jc w:val="both"/>
        <w:rPr>
          <w:b/>
          <w:bCs/>
          <w:color w:val="000000"/>
          <w:sz w:val="24"/>
          <w:szCs w:val="24"/>
        </w:rPr>
      </w:pPr>
      <w:r w:rsidRPr="00337926">
        <w:rPr>
          <w:bCs/>
          <w:color w:val="000000"/>
          <w:sz w:val="24"/>
          <w:szCs w:val="24"/>
        </w:rPr>
        <w:t>Sprendimo projektą pristatė Violeta Šiaudvytienė. Parengto projekto tikslas –</w:t>
      </w:r>
      <w:r w:rsidRPr="00337926">
        <w:rPr>
          <w:sz w:val="24"/>
          <w:szCs w:val="24"/>
          <w:lang w:eastAsia="en-US"/>
        </w:rPr>
        <w:t xml:space="preserve"> nustatyti </w:t>
      </w:r>
      <w:r w:rsidRPr="00337926">
        <w:rPr>
          <w:color w:val="000000"/>
          <w:sz w:val="24"/>
          <w:szCs w:val="24"/>
          <w:lang w:eastAsia="en-US"/>
        </w:rPr>
        <w:t xml:space="preserve">0,2277 </w:t>
      </w:r>
      <w:r w:rsidRPr="00337926">
        <w:rPr>
          <w:sz w:val="24"/>
          <w:szCs w:val="24"/>
          <w:lang w:eastAsia="en-US"/>
        </w:rPr>
        <w:t xml:space="preserve">ha valstybinės žemės sklypo, kadastro Nr. </w:t>
      </w:r>
      <w:r w:rsidR="005F7EE5">
        <w:rPr>
          <w:color w:val="000000"/>
          <w:sz w:val="24"/>
          <w:szCs w:val="24"/>
          <w:lang w:eastAsia="en-US"/>
        </w:rPr>
        <w:t>a.d.n.</w:t>
      </w:r>
      <w:r w:rsidRPr="00337926">
        <w:rPr>
          <w:color w:val="000000"/>
          <w:sz w:val="24"/>
          <w:szCs w:val="24"/>
          <w:lang w:eastAsia="en-US"/>
        </w:rPr>
        <w:t xml:space="preserve">, unikalus Nr. </w:t>
      </w:r>
      <w:r w:rsidR="005F7EE5">
        <w:rPr>
          <w:bCs/>
          <w:color w:val="000000"/>
          <w:sz w:val="24"/>
          <w:szCs w:val="24"/>
          <w:lang w:eastAsia="en-US"/>
        </w:rPr>
        <w:t>a.d.n.</w:t>
      </w:r>
      <w:r w:rsidRPr="00337926">
        <w:rPr>
          <w:sz w:val="24"/>
          <w:szCs w:val="24"/>
          <w:lang w:eastAsia="en-US"/>
        </w:rPr>
        <w:t>, esančio Skruzdynės g. 1, Neringoje, dalies</w:t>
      </w:r>
      <w:r w:rsidRPr="00337926">
        <w:rPr>
          <w:color w:val="000000"/>
          <w:sz w:val="24"/>
          <w:szCs w:val="24"/>
          <w:lang w:eastAsia="en-US"/>
        </w:rPr>
        <w:t xml:space="preserve">, kurios plotas 0,0117 ha,  </w:t>
      </w:r>
      <w:r w:rsidRPr="00337926">
        <w:rPr>
          <w:sz w:val="24"/>
          <w:szCs w:val="24"/>
          <w:lang w:eastAsia="en-US"/>
        </w:rPr>
        <w:t>dalis, atsižvelgiant</w:t>
      </w:r>
      <w:r w:rsidRPr="00337926">
        <w:rPr>
          <w:bCs/>
          <w:sz w:val="24"/>
          <w:szCs w:val="24"/>
          <w:lang w:eastAsia="en-US"/>
        </w:rPr>
        <w:t xml:space="preserve"> į kiekvienam bendraturčiui priklausančias pastato – poilsio pastato (unikalus Nr. </w:t>
      </w:r>
      <w:r w:rsidR="005F7EE5">
        <w:rPr>
          <w:bCs/>
          <w:sz w:val="24"/>
          <w:szCs w:val="24"/>
          <w:lang w:eastAsia="en-US"/>
        </w:rPr>
        <w:t>a.d.n.</w:t>
      </w:r>
      <w:r w:rsidRPr="00337926">
        <w:rPr>
          <w:bCs/>
          <w:sz w:val="24"/>
          <w:szCs w:val="24"/>
          <w:lang w:eastAsia="en-US"/>
        </w:rPr>
        <w:t>) dalis:</w:t>
      </w:r>
    </w:p>
    <w:tbl>
      <w:tblPr>
        <w:tblW w:w="8514" w:type="dxa"/>
        <w:jc w:val="center"/>
        <w:tblLook w:val="04A0" w:firstRow="1" w:lastRow="0" w:firstColumn="1" w:lastColumn="0" w:noHBand="0" w:noVBand="1"/>
      </w:tblPr>
      <w:tblGrid>
        <w:gridCol w:w="817"/>
        <w:gridCol w:w="4219"/>
        <w:gridCol w:w="1739"/>
        <w:gridCol w:w="1739"/>
      </w:tblGrid>
      <w:tr w:rsidR="00B12350" w:rsidRPr="00337926" w14:paraId="1F5598F7" w14:textId="77777777" w:rsidTr="00F12F28">
        <w:trPr>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1994B892" w14:textId="77777777" w:rsidR="00B12350" w:rsidRPr="00337926" w:rsidRDefault="00B12350" w:rsidP="00B12350">
            <w:pPr>
              <w:jc w:val="both"/>
              <w:rPr>
                <w:bCs/>
                <w:sz w:val="24"/>
                <w:szCs w:val="24"/>
                <w:lang w:eastAsia="en-US"/>
              </w:rPr>
            </w:pPr>
            <w:r w:rsidRPr="00337926">
              <w:rPr>
                <w:bCs/>
                <w:sz w:val="24"/>
                <w:szCs w:val="24"/>
                <w:lang w:eastAsia="en-US"/>
              </w:rPr>
              <w:t>Eil. Nr.</w:t>
            </w:r>
          </w:p>
        </w:tc>
        <w:tc>
          <w:tcPr>
            <w:tcW w:w="4219" w:type="dxa"/>
            <w:tcBorders>
              <w:top w:val="single" w:sz="4" w:space="0" w:color="auto"/>
              <w:left w:val="nil"/>
              <w:bottom w:val="single" w:sz="4" w:space="0" w:color="auto"/>
              <w:right w:val="single" w:sz="4" w:space="0" w:color="auto"/>
            </w:tcBorders>
            <w:noWrap/>
            <w:vAlign w:val="center"/>
            <w:hideMark/>
          </w:tcPr>
          <w:p w14:paraId="79796C10" w14:textId="77777777" w:rsidR="00B12350" w:rsidRPr="00337926" w:rsidRDefault="00B12350" w:rsidP="00B12350">
            <w:pPr>
              <w:ind w:firstLine="720"/>
              <w:jc w:val="both"/>
              <w:rPr>
                <w:bCs/>
                <w:sz w:val="24"/>
                <w:szCs w:val="24"/>
                <w:lang w:eastAsia="en-US"/>
              </w:rPr>
            </w:pPr>
            <w:r w:rsidRPr="00337926">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42339667" w14:textId="77777777" w:rsidR="00B12350" w:rsidRPr="00337926" w:rsidRDefault="00B12350" w:rsidP="00B12350">
            <w:pPr>
              <w:jc w:val="both"/>
              <w:rPr>
                <w:bCs/>
                <w:sz w:val="24"/>
                <w:szCs w:val="24"/>
                <w:lang w:eastAsia="en-US"/>
              </w:rPr>
            </w:pPr>
            <w:r w:rsidRPr="00337926">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vAlign w:val="center"/>
            <w:hideMark/>
          </w:tcPr>
          <w:p w14:paraId="501DB92B" w14:textId="77777777" w:rsidR="00B12350" w:rsidRPr="00337926" w:rsidRDefault="00B12350" w:rsidP="00B12350">
            <w:pPr>
              <w:jc w:val="both"/>
              <w:rPr>
                <w:bCs/>
                <w:sz w:val="24"/>
                <w:szCs w:val="24"/>
                <w:lang w:eastAsia="en-US"/>
              </w:rPr>
            </w:pPr>
            <w:r w:rsidRPr="00337926">
              <w:rPr>
                <w:bCs/>
                <w:sz w:val="24"/>
                <w:szCs w:val="24"/>
                <w:lang w:eastAsia="en-US"/>
              </w:rPr>
              <w:t>Žemės sklypo dalies plotas ha</w:t>
            </w:r>
          </w:p>
        </w:tc>
      </w:tr>
      <w:tr w:rsidR="00B12350" w:rsidRPr="00337926" w14:paraId="6AAE00A7" w14:textId="77777777" w:rsidTr="00F12F28">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31D9F640" w14:textId="77777777" w:rsidR="00B12350" w:rsidRPr="00337926" w:rsidRDefault="00B12350" w:rsidP="00B12350">
            <w:pPr>
              <w:jc w:val="both"/>
              <w:rPr>
                <w:sz w:val="24"/>
                <w:szCs w:val="24"/>
                <w:lang w:eastAsia="en-US"/>
              </w:rPr>
            </w:pPr>
            <w:r w:rsidRPr="00337926">
              <w:rPr>
                <w:sz w:val="24"/>
                <w:szCs w:val="24"/>
                <w:lang w:eastAsia="en-US"/>
              </w:rPr>
              <w:t>1.</w:t>
            </w:r>
          </w:p>
        </w:tc>
        <w:tc>
          <w:tcPr>
            <w:tcW w:w="4219" w:type="dxa"/>
            <w:tcBorders>
              <w:top w:val="nil"/>
              <w:left w:val="nil"/>
              <w:bottom w:val="single" w:sz="4" w:space="0" w:color="auto"/>
              <w:right w:val="single" w:sz="4" w:space="0" w:color="auto"/>
            </w:tcBorders>
            <w:noWrap/>
            <w:vAlign w:val="bottom"/>
            <w:hideMark/>
          </w:tcPr>
          <w:p w14:paraId="11C8C9C6" w14:textId="06473B97" w:rsidR="00B12350" w:rsidRPr="00337926" w:rsidRDefault="005F7EE5" w:rsidP="00B12350">
            <w:pPr>
              <w:ind w:right="-72"/>
              <w:jc w:val="both"/>
              <w:rPr>
                <w:bCs/>
                <w:sz w:val="24"/>
                <w:szCs w:val="24"/>
                <w:lang w:eastAsia="en-US"/>
              </w:rPr>
            </w:pPr>
            <w:r>
              <w:rPr>
                <w:bCs/>
                <w:sz w:val="24"/>
                <w:szCs w:val="24"/>
                <w:lang w:eastAsia="en-US"/>
              </w:rPr>
              <w:t>a.d.n.</w:t>
            </w:r>
            <w:r w:rsidR="00B12350" w:rsidRPr="00337926">
              <w:rPr>
                <w:bCs/>
                <w:sz w:val="24"/>
                <w:szCs w:val="24"/>
                <w:lang w:eastAsia="en-US"/>
              </w:rPr>
              <w:t xml:space="preserve"> dalys pastato – poilsio pastato, unikalus Nr. </w:t>
            </w:r>
            <w:r>
              <w:rPr>
                <w:bCs/>
                <w:sz w:val="24"/>
                <w:szCs w:val="24"/>
                <w:lang w:eastAsia="en-US"/>
              </w:rPr>
              <w:t>a.d.n.</w:t>
            </w:r>
          </w:p>
        </w:tc>
        <w:tc>
          <w:tcPr>
            <w:tcW w:w="1739" w:type="dxa"/>
            <w:tcBorders>
              <w:top w:val="nil"/>
              <w:left w:val="nil"/>
              <w:bottom w:val="single" w:sz="4" w:space="0" w:color="auto"/>
              <w:right w:val="single" w:sz="4" w:space="0" w:color="auto"/>
            </w:tcBorders>
            <w:vAlign w:val="center"/>
          </w:tcPr>
          <w:p w14:paraId="5EF16035" w14:textId="77777777" w:rsidR="00B12350" w:rsidRPr="00337926" w:rsidRDefault="00B12350" w:rsidP="00B12350">
            <w:pPr>
              <w:ind w:firstLine="720"/>
              <w:jc w:val="both"/>
              <w:rPr>
                <w:sz w:val="24"/>
                <w:szCs w:val="24"/>
                <w:lang w:eastAsia="en-US"/>
              </w:rPr>
            </w:pPr>
            <w:r w:rsidRPr="00337926">
              <w:rPr>
                <w:sz w:val="24"/>
                <w:szCs w:val="24"/>
              </w:rPr>
              <w:t>19,44</w:t>
            </w:r>
          </w:p>
        </w:tc>
        <w:tc>
          <w:tcPr>
            <w:tcW w:w="1739" w:type="dxa"/>
            <w:tcBorders>
              <w:top w:val="nil"/>
              <w:left w:val="single" w:sz="4" w:space="0" w:color="auto"/>
              <w:bottom w:val="single" w:sz="4" w:space="0" w:color="auto"/>
              <w:right w:val="single" w:sz="4" w:space="0" w:color="auto"/>
            </w:tcBorders>
            <w:noWrap/>
            <w:vAlign w:val="center"/>
            <w:hideMark/>
          </w:tcPr>
          <w:p w14:paraId="6D04C2B1" w14:textId="77777777" w:rsidR="00B12350" w:rsidRPr="00337926" w:rsidRDefault="00B12350" w:rsidP="00B12350">
            <w:pPr>
              <w:ind w:firstLine="720"/>
              <w:jc w:val="both"/>
              <w:rPr>
                <w:sz w:val="24"/>
                <w:szCs w:val="24"/>
                <w:lang w:eastAsia="en-US"/>
              </w:rPr>
            </w:pPr>
            <w:r w:rsidRPr="00337926">
              <w:rPr>
                <w:sz w:val="24"/>
                <w:szCs w:val="24"/>
              </w:rPr>
              <w:t>0,0059</w:t>
            </w:r>
          </w:p>
        </w:tc>
      </w:tr>
      <w:tr w:rsidR="00B12350" w:rsidRPr="00337926" w14:paraId="18EC859D" w14:textId="77777777" w:rsidTr="00F12F28">
        <w:trPr>
          <w:trHeight w:val="321"/>
          <w:jc w:val="center"/>
        </w:trPr>
        <w:tc>
          <w:tcPr>
            <w:tcW w:w="817" w:type="dxa"/>
            <w:tcBorders>
              <w:top w:val="nil"/>
              <w:left w:val="single" w:sz="4" w:space="0" w:color="auto"/>
              <w:bottom w:val="single" w:sz="4" w:space="0" w:color="auto"/>
              <w:right w:val="single" w:sz="4" w:space="0" w:color="auto"/>
            </w:tcBorders>
            <w:noWrap/>
            <w:vAlign w:val="center"/>
            <w:hideMark/>
          </w:tcPr>
          <w:p w14:paraId="305BE65A" w14:textId="77777777" w:rsidR="00B12350" w:rsidRPr="00337926" w:rsidRDefault="00B12350" w:rsidP="00B12350">
            <w:pPr>
              <w:jc w:val="both"/>
              <w:rPr>
                <w:sz w:val="24"/>
                <w:szCs w:val="24"/>
                <w:lang w:eastAsia="en-US"/>
              </w:rPr>
            </w:pPr>
            <w:r w:rsidRPr="00337926">
              <w:rPr>
                <w:sz w:val="24"/>
                <w:szCs w:val="24"/>
                <w:lang w:eastAsia="en-US"/>
              </w:rPr>
              <w:t>2.</w:t>
            </w:r>
          </w:p>
        </w:tc>
        <w:tc>
          <w:tcPr>
            <w:tcW w:w="4219" w:type="dxa"/>
            <w:tcBorders>
              <w:top w:val="nil"/>
              <w:left w:val="nil"/>
              <w:bottom w:val="single" w:sz="4" w:space="0" w:color="auto"/>
              <w:right w:val="single" w:sz="4" w:space="0" w:color="auto"/>
            </w:tcBorders>
            <w:noWrap/>
            <w:vAlign w:val="bottom"/>
            <w:hideMark/>
          </w:tcPr>
          <w:p w14:paraId="50A0E2CF" w14:textId="1759FFD3" w:rsidR="00B12350" w:rsidRPr="00337926" w:rsidRDefault="005F7EE5" w:rsidP="00B12350">
            <w:pPr>
              <w:ind w:right="-72"/>
              <w:jc w:val="both"/>
              <w:rPr>
                <w:bCs/>
                <w:sz w:val="24"/>
                <w:szCs w:val="24"/>
                <w:lang w:eastAsia="en-US"/>
              </w:rPr>
            </w:pPr>
            <w:r>
              <w:rPr>
                <w:bCs/>
                <w:sz w:val="24"/>
                <w:szCs w:val="24"/>
                <w:lang w:eastAsia="en-US"/>
              </w:rPr>
              <w:t>a.d.n.</w:t>
            </w:r>
            <w:r w:rsidR="00B12350" w:rsidRPr="00337926">
              <w:rPr>
                <w:bCs/>
                <w:sz w:val="24"/>
                <w:szCs w:val="24"/>
                <w:lang w:eastAsia="en-US"/>
              </w:rPr>
              <w:t xml:space="preserve"> dalys pastato – poilsio pastato, unikalus Nr. </w:t>
            </w:r>
            <w:r>
              <w:rPr>
                <w:bCs/>
                <w:sz w:val="24"/>
                <w:szCs w:val="24"/>
                <w:lang w:eastAsia="en-US"/>
              </w:rPr>
              <w:t>a.d.n.</w:t>
            </w:r>
          </w:p>
        </w:tc>
        <w:tc>
          <w:tcPr>
            <w:tcW w:w="1739" w:type="dxa"/>
            <w:tcBorders>
              <w:top w:val="nil"/>
              <w:left w:val="nil"/>
              <w:bottom w:val="single" w:sz="4" w:space="0" w:color="auto"/>
              <w:right w:val="single" w:sz="4" w:space="0" w:color="auto"/>
            </w:tcBorders>
            <w:vAlign w:val="center"/>
          </w:tcPr>
          <w:p w14:paraId="472A106A" w14:textId="77777777" w:rsidR="00B12350" w:rsidRPr="00337926" w:rsidRDefault="00B12350" w:rsidP="00B12350">
            <w:pPr>
              <w:ind w:firstLine="720"/>
              <w:jc w:val="both"/>
              <w:rPr>
                <w:sz w:val="24"/>
                <w:szCs w:val="24"/>
                <w:lang w:eastAsia="en-US"/>
              </w:rPr>
            </w:pPr>
            <w:r w:rsidRPr="00337926">
              <w:rPr>
                <w:sz w:val="24"/>
                <w:szCs w:val="24"/>
              </w:rPr>
              <w:t>19,16</w:t>
            </w:r>
          </w:p>
        </w:tc>
        <w:tc>
          <w:tcPr>
            <w:tcW w:w="1739" w:type="dxa"/>
            <w:tcBorders>
              <w:top w:val="nil"/>
              <w:left w:val="single" w:sz="4" w:space="0" w:color="auto"/>
              <w:bottom w:val="single" w:sz="4" w:space="0" w:color="auto"/>
              <w:right w:val="single" w:sz="4" w:space="0" w:color="auto"/>
            </w:tcBorders>
            <w:noWrap/>
            <w:vAlign w:val="center"/>
            <w:hideMark/>
          </w:tcPr>
          <w:p w14:paraId="33C49DF5" w14:textId="77777777" w:rsidR="00B12350" w:rsidRPr="00337926" w:rsidRDefault="00B12350" w:rsidP="00B12350">
            <w:pPr>
              <w:ind w:firstLine="720"/>
              <w:jc w:val="both"/>
              <w:rPr>
                <w:sz w:val="24"/>
                <w:szCs w:val="24"/>
                <w:lang w:eastAsia="en-US"/>
              </w:rPr>
            </w:pPr>
            <w:r w:rsidRPr="00337926">
              <w:rPr>
                <w:sz w:val="24"/>
                <w:szCs w:val="24"/>
              </w:rPr>
              <w:t>0,0058</w:t>
            </w:r>
          </w:p>
        </w:tc>
      </w:tr>
      <w:tr w:rsidR="00B12350" w:rsidRPr="00337926" w14:paraId="14C0AA6A" w14:textId="77777777" w:rsidTr="00F12F28">
        <w:trPr>
          <w:trHeight w:val="71"/>
          <w:jc w:val="center"/>
        </w:trPr>
        <w:tc>
          <w:tcPr>
            <w:tcW w:w="5036" w:type="dxa"/>
            <w:gridSpan w:val="2"/>
            <w:tcBorders>
              <w:top w:val="nil"/>
              <w:left w:val="single" w:sz="4" w:space="0" w:color="auto"/>
              <w:right w:val="single" w:sz="4" w:space="0" w:color="auto"/>
            </w:tcBorders>
            <w:noWrap/>
            <w:vAlign w:val="bottom"/>
            <w:hideMark/>
          </w:tcPr>
          <w:p w14:paraId="44CEA80F" w14:textId="77777777" w:rsidR="00B12350" w:rsidRPr="00337926" w:rsidRDefault="00B12350" w:rsidP="00B12350">
            <w:pPr>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471220FD" w14:textId="77777777" w:rsidR="00B12350" w:rsidRPr="00337926" w:rsidRDefault="00B12350" w:rsidP="00B12350">
            <w:pPr>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1D886613" w14:textId="77777777" w:rsidR="00B12350" w:rsidRPr="00337926" w:rsidRDefault="00B12350" w:rsidP="00B12350">
            <w:pPr>
              <w:ind w:firstLine="720"/>
              <w:jc w:val="both"/>
              <w:rPr>
                <w:sz w:val="24"/>
                <w:szCs w:val="24"/>
                <w:lang w:eastAsia="en-US"/>
              </w:rPr>
            </w:pPr>
          </w:p>
        </w:tc>
      </w:tr>
      <w:tr w:rsidR="00B12350" w:rsidRPr="00337926" w14:paraId="19740AC9" w14:textId="77777777" w:rsidTr="006F09F8">
        <w:trPr>
          <w:trHeight w:val="289"/>
          <w:jc w:val="center"/>
        </w:trPr>
        <w:tc>
          <w:tcPr>
            <w:tcW w:w="5036" w:type="dxa"/>
            <w:gridSpan w:val="2"/>
            <w:tcBorders>
              <w:left w:val="single" w:sz="4" w:space="0" w:color="auto"/>
              <w:right w:val="single" w:sz="4" w:space="0" w:color="auto"/>
            </w:tcBorders>
            <w:noWrap/>
            <w:vAlign w:val="center"/>
            <w:hideMark/>
          </w:tcPr>
          <w:p w14:paraId="3E56713C" w14:textId="77777777" w:rsidR="00B12350" w:rsidRPr="00337926" w:rsidRDefault="00B12350" w:rsidP="00B12350">
            <w:pPr>
              <w:jc w:val="both"/>
              <w:rPr>
                <w:bCs/>
                <w:sz w:val="24"/>
                <w:szCs w:val="24"/>
                <w:lang w:eastAsia="en-US"/>
              </w:rPr>
            </w:pPr>
            <w:r w:rsidRPr="00337926">
              <w:rPr>
                <w:bCs/>
                <w:sz w:val="24"/>
                <w:szCs w:val="24"/>
                <w:lang w:eastAsia="en-US"/>
              </w:rPr>
              <w:t>Iš viso:</w:t>
            </w:r>
          </w:p>
          <w:p w14:paraId="1542E4A4" w14:textId="77777777" w:rsidR="00B12350" w:rsidRPr="00337926" w:rsidRDefault="00B12350" w:rsidP="00B12350">
            <w:pPr>
              <w:ind w:firstLine="720"/>
              <w:jc w:val="both"/>
              <w:rPr>
                <w:bCs/>
                <w:sz w:val="24"/>
                <w:szCs w:val="24"/>
                <w:lang w:eastAsia="en-US"/>
              </w:rPr>
            </w:pPr>
          </w:p>
        </w:tc>
        <w:tc>
          <w:tcPr>
            <w:tcW w:w="1739" w:type="dxa"/>
            <w:tcBorders>
              <w:left w:val="single" w:sz="4" w:space="0" w:color="auto"/>
              <w:right w:val="single" w:sz="4" w:space="0" w:color="auto"/>
            </w:tcBorders>
            <w:vAlign w:val="center"/>
          </w:tcPr>
          <w:p w14:paraId="424A12E3" w14:textId="77777777" w:rsidR="00B12350" w:rsidRPr="00337926" w:rsidRDefault="00B12350" w:rsidP="00B12350">
            <w:pPr>
              <w:ind w:firstLine="720"/>
              <w:jc w:val="both"/>
              <w:rPr>
                <w:bCs/>
                <w:sz w:val="24"/>
                <w:szCs w:val="24"/>
                <w:lang w:eastAsia="en-US"/>
              </w:rPr>
            </w:pPr>
            <w:r w:rsidRPr="00337926">
              <w:rPr>
                <w:sz w:val="24"/>
                <w:szCs w:val="24"/>
              </w:rPr>
              <w:t>38,60</w:t>
            </w:r>
          </w:p>
        </w:tc>
        <w:tc>
          <w:tcPr>
            <w:tcW w:w="1739" w:type="dxa"/>
            <w:tcBorders>
              <w:left w:val="single" w:sz="4" w:space="0" w:color="auto"/>
              <w:right w:val="single" w:sz="4" w:space="0" w:color="auto"/>
            </w:tcBorders>
            <w:vAlign w:val="center"/>
          </w:tcPr>
          <w:p w14:paraId="2EC367DB" w14:textId="77777777" w:rsidR="00B12350" w:rsidRPr="00337926" w:rsidRDefault="00B12350" w:rsidP="00B12350">
            <w:pPr>
              <w:ind w:firstLine="720"/>
              <w:jc w:val="both"/>
              <w:rPr>
                <w:bCs/>
                <w:sz w:val="24"/>
                <w:szCs w:val="24"/>
                <w:lang w:eastAsia="en-US"/>
              </w:rPr>
            </w:pPr>
            <w:r w:rsidRPr="00337926">
              <w:rPr>
                <w:sz w:val="24"/>
                <w:szCs w:val="24"/>
              </w:rPr>
              <w:t>0,0117</w:t>
            </w:r>
          </w:p>
        </w:tc>
      </w:tr>
      <w:tr w:rsidR="006F09F8" w:rsidRPr="00337926" w14:paraId="1C66D70C" w14:textId="77777777" w:rsidTr="00F12F28">
        <w:trPr>
          <w:trHeight w:val="289"/>
          <w:jc w:val="center"/>
        </w:trPr>
        <w:tc>
          <w:tcPr>
            <w:tcW w:w="5036" w:type="dxa"/>
            <w:gridSpan w:val="2"/>
            <w:tcBorders>
              <w:left w:val="single" w:sz="4" w:space="0" w:color="auto"/>
              <w:bottom w:val="single" w:sz="4" w:space="0" w:color="auto"/>
              <w:right w:val="single" w:sz="4" w:space="0" w:color="auto"/>
            </w:tcBorders>
            <w:noWrap/>
            <w:vAlign w:val="center"/>
          </w:tcPr>
          <w:p w14:paraId="4BE292DB" w14:textId="77777777" w:rsidR="006F09F8" w:rsidRPr="00337926" w:rsidRDefault="006F09F8" w:rsidP="00B12350">
            <w:pPr>
              <w:jc w:val="both"/>
              <w:rPr>
                <w:bCs/>
                <w:sz w:val="24"/>
                <w:szCs w:val="24"/>
                <w:lang w:eastAsia="en-US"/>
              </w:rPr>
            </w:pPr>
          </w:p>
        </w:tc>
        <w:tc>
          <w:tcPr>
            <w:tcW w:w="1739" w:type="dxa"/>
            <w:tcBorders>
              <w:left w:val="single" w:sz="4" w:space="0" w:color="auto"/>
              <w:bottom w:val="single" w:sz="4" w:space="0" w:color="auto"/>
              <w:right w:val="single" w:sz="4" w:space="0" w:color="auto"/>
            </w:tcBorders>
            <w:vAlign w:val="center"/>
          </w:tcPr>
          <w:p w14:paraId="4E28C25C" w14:textId="77777777" w:rsidR="006F09F8" w:rsidRPr="00337926" w:rsidRDefault="006F09F8" w:rsidP="00B12350">
            <w:pPr>
              <w:ind w:firstLine="720"/>
              <w:jc w:val="both"/>
              <w:rPr>
                <w:sz w:val="24"/>
                <w:szCs w:val="24"/>
              </w:rPr>
            </w:pPr>
          </w:p>
        </w:tc>
        <w:tc>
          <w:tcPr>
            <w:tcW w:w="1739" w:type="dxa"/>
            <w:tcBorders>
              <w:left w:val="single" w:sz="4" w:space="0" w:color="auto"/>
              <w:bottom w:val="single" w:sz="4" w:space="0" w:color="auto"/>
              <w:right w:val="single" w:sz="4" w:space="0" w:color="auto"/>
            </w:tcBorders>
            <w:vAlign w:val="center"/>
          </w:tcPr>
          <w:p w14:paraId="0CB5255B" w14:textId="77777777" w:rsidR="006F09F8" w:rsidRPr="00337926" w:rsidRDefault="006F09F8" w:rsidP="00B12350">
            <w:pPr>
              <w:ind w:firstLine="720"/>
              <w:jc w:val="both"/>
              <w:rPr>
                <w:sz w:val="24"/>
                <w:szCs w:val="24"/>
              </w:rPr>
            </w:pPr>
          </w:p>
        </w:tc>
      </w:tr>
    </w:tbl>
    <w:p w14:paraId="62E6F7A3" w14:textId="064BD970" w:rsidR="00AB494F" w:rsidRPr="00337926" w:rsidRDefault="00AB494F" w:rsidP="006F09F8">
      <w:pPr>
        <w:ind w:firstLine="567"/>
        <w:jc w:val="both"/>
        <w:rPr>
          <w:color w:val="000000"/>
          <w:sz w:val="24"/>
          <w:szCs w:val="24"/>
          <w:u w:val="single"/>
        </w:rPr>
      </w:pPr>
      <w:r w:rsidRPr="00337926">
        <w:rPr>
          <w:color w:val="000000"/>
          <w:sz w:val="24"/>
          <w:szCs w:val="24"/>
          <w:u w:val="single"/>
        </w:rPr>
        <w:t xml:space="preserve">Komiteto nariai domėjosi kodėl pastatas bendraturčiams dalinamas į  dalis, o ne į atskirus turtinius vienetus, kaip susitariama dėl dalies dalių pasiskirstymo. Rengėjos paprašyta  pasiaiškinti dėl </w:t>
      </w:r>
      <w:r w:rsidR="00297846" w:rsidRPr="00337926">
        <w:rPr>
          <w:color w:val="000000"/>
          <w:sz w:val="24"/>
          <w:szCs w:val="24"/>
          <w:u w:val="single"/>
        </w:rPr>
        <w:t xml:space="preserve">pastato išdalinimo teisinio pagrindo. </w:t>
      </w:r>
    </w:p>
    <w:p w14:paraId="39B01B1A" w14:textId="092EC923" w:rsidR="006F09F8" w:rsidRPr="00337926" w:rsidRDefault="006F09F8" w:rsidP="006F09F8">
      <w:pPr>
        <w:ind w:firstLine="567"/>
        <w:jc w:val="both"/>
        <w:rPr>
          <w:color w:val="000000"/>
          <w:sz w:val="24"/>
          <w:szCs w:val="24"/>
        </w:rPr>
      </w:pPr>
      <w:r w:rsidRPr="00337926">
        <w:rPr>
          <w:color w:val="000000"/>
          <w:sz w:val="24"/>
          <w:szCs w:val="24"/>
        </w:rPr>
        <w:t>Posėdžio pirmininkas pasiūlė balsuoti dėl sprendimo projekto.</w:t>
      </w:r>
    </w:p>
    <w:p w14:paraId="340C7A0E" w14:textId="3783D5A7" w:rsidR="006F09F8" w:rsidRPr="00337926" w:rsidRDefault="006F09F8" w:rsidP="006F09F8">
      <w:pPr>
        <w:ind w:firstLine="567"/>
        <w:jc w:val="both"/>
        <w:rPr>
          <w:color w:val="000000"/>
          <w:sz w:val="24"/>
          <w:szCs w:val="24"/>
        </w:rPr>
      </w:pPr>
      <w:r w:rsidRPr="00337926">
        <w:rPr>
          <w:bCs/>
          <w:sz w:val="24"/>
          <w:szCs w:val="24"/>
          <w:lang w:eastAsia="en-US"/>
        </w:rPr>
        <w:t xml:space="preserve">Balsuota: už – 1 (Matas Lasauskas), prieš – 0, susilaikė – 10. </w:t>
      </w:r>
    </w:p>
    <w:p w14:paraId="28532B5E" w14:textId="26BF5250" w:rsidR="006F09F8" w:rsidRPr="00337926" w:rsidRDefault="006F09F8" w:rsidP="006F09F8">
      <w:pPr>
        <w:ind w:firstLine="567"/>
        <w:jc w:val="both"/>
        <w:rPr>
          <w:b/>
          <w:bCs/>
          <w:color w:val="000000"/>
          <w:sz w:val="24"/>
          <w:szCs w:val="24"/>
        </w:rPr>
      </w:pPr>
      <w:r w:rsidRPr="00337926">
        <w:rPr>
          <w:bCs/>
          <w:sz w:val="24"/>
          <w:szCs w:val="24"/>
          <w:lang w:eastAsia="en-US"/>
        </w:rPr>
        <w:t>NUTARTA. Nepritarti sprendimo projektui</w:t>
      </w:r>
      <w:r w:rsidRPr="00337926">
        <w:rPr>
          <w:color w:val="000000"/>
          <w:sz w:val="24"/>
          <w:szCs w:val="24"/>
        </w:rPr>
        <w:t xml:space="preserve"> „Dėl kitos paskirties valstybinės žemės sklypo, esančio Skruzdynės g. 1, Neringoje, dalies, kurios plotas 0,0117 ha, dalių nustatymo“.</w:t>
      </w:r>
    </w:p>
    <w:p w14:paraId="5DB33B1C" w14:textId="19B3719E" w:rsidR="006F09F8" w:rsidRPr="00337926" w:rsidRDefault="006F09F8" w:rsidP="006F09F8">
      <w:pPr>
        <w:ind w:firstLine="567"/>
        <w:jc w:val="both"/>
        <w:rPr>
          <w:color w:val="000000"/>
          <w:sz w:val="24"/>
          <w:szCs w:val="24"/>
        </w:rPr>
      </w:pPr>
    </w:p>
    <w:p w14:paraId="45ECFC89" w14:textId="1324027E" w:rsidR="00B12350" w:rsidRPr="00337926" w:rsidRDefault="00B12350" w:rsidP="00B12350">
      <w:pPr>
        <w:ind w:firstLine="567"/>
        <w:jc w:val="both"/>
        <w:rPr>
          <w:b/>
          <w:bCs/>
          <w:color w:val="000000"/>
          <w:sz w:val="24"/>
          <w:szCs w:val="24"/>
        </w:rPr>
      </w:pPr>
      <w:r w:rsidRPr="00337926">
        <w:rPr>
          <w:b/>
          <w:bCs/>
          <w:color w:val="000000"/>
          <w:sz w:val="24"/>
          <w:szCs w:val="24"/>
        </w:rPr>
        <w:t>10. SVARSTYTA. Dėl valstybinės žemės sklypo, esančio Naglių g. 8, Neringoje, panaudos sutarties nutraukimo.</w:t>
      </w:r>
    </w:p>
    <w:p w14:paraId="05A1A971" w14:textId="77777777" w:rsidR="00B12350" w:rsidRPr="00337926" w:rsidRDefault="00B12350" w:rsidP="00B12350">
      <w:pPr>
        <w:ind w:firstLine="720"/>
        <w:jc w:val="both"/>
        <w:rPr>
          <w:bCs/>
          <w:sz w:val="24"/>
          <w:szCs w:val="24"/>
          <w:lang w:eastAsia="en-US"/>
        </w:rPr>
      </w:pPr>
      <w:r w:rsidRPr="00337926">
        <w:rPr>
          <w:bCs/>
          <w:color w:val="000000"/>
          <w:sz w:val="24"/>
          <w:szCs w:val="24"/>
        </w:rPr>
        <w:t xml:space="preserve">Sprendimo projektą pristatė Violeta Šiaudvytienė. Parengto projekto tikslas – </w:t>
      </w:r>
      <w:r w:rsidRPr="00337926">
        <w:rPr>
          <w:sz w:val="24"/>
          <w:szCs w:val="24"/>
          <w:lang w:eastAsia="en-US"/>
        </w:rPr>
        <w:t>nutraukti prieš terminą 2002</w:t>
      </w:r>
      <w:r w:rsidRPr="00337926">
        <w:rPr>
          <w:bCs/>
          <w:sz w:val="24"/>
          <w:szCs w:val="24"/>
          <w:lang w:eastAsia="en-US"/>
        </w:rPr>
        <w:t xml:space="preserve"> m. sausio 10 d. </w:t>
      </w:r>
      <w:r w:rsidRPr="00337926">
        <w:rPr>
          <w:rFonts w:eastAsia="Calibri"/>
          <w:sz w:val="24"/>
          <w:szCs w:val="24"/>
          <w:lang w:eastAsia="en-US"/>
        </w:rPr>
        <w:t xml:space="preserve">su </w:t>
      </w:r>
      <w:bookmarkStart w:id="11" w:name="_Hlk186787984"/>
      <w:r w:rsidRPr="00337926">
        <w:rPr>
          <w:bCs/>
          <w:sz w:val="24"/>
          <w:szCs w:val="24"/>
          <w:lang w:eastAsia="en-US"/>
        </w:rPr>
        <w:t xml:space="preserve">Kuršių nerijos nacionalinio parko direkcija </w:t>
      </w:r>
      <w:bookmarkEnd w:id="11"/>
      <w:r w:rsidRPr="00337926">
        <w:rPr>
          <w:rFonts w:eastAsia="Calibri"/>
          <w:sz w:val="24"/>
          <w:szCs w:val="24"/>
          <w:lang w:eastAsia="en-US"/>
        </w:rPr>
        <w:t xml:space="preserve">sudarytą </w:t>
      </w:r>
      <w:r w:rsidRPr="00337926">
        <w:rPr>
          <w:sz w:val="24"/>
          <w:szCs w:val="24"/>
          <w:lang w:eastAsia="en-US"/>
        </w:rPr>
        <w:t xml:space="preserve">valstybinės žemės panaudos sutartį Nr. PN23/2002-0003 dėl 0,1258 </w:t>
      </w:r>
      <w:r w:rsidRPr="00337926">
        <w:rPr>
          <w:color w:val="000000"/>
          <w:sz w:val="24"/>
          <w:szCs w:val="24"/>
          <w:lang w:eastAsia="en-US"/>
        </w:rPr>
        <w:t xml:space="preserve">ha valstybinės </w:t>
      </w:r>
      <w:bookmarkStart w:id="12" w:name="_Hlk186788046"/>
      <w:r w:rsidRPr="00337926">
        <w:rPr>
          <w:color w:val="000000"/>
          <w:sz w:val="24"/>
          <w:szCs w:val="24"/>
          <w:lang w:eastAsia="en-US"/>
        </w:rPr>
        <w:t xml:space="preserve">žemės sklypo (kadastro Nr. </w:t>
      </w:r>
      <w:r w:rsidRPr="00337926">
        <w:rPr>
          <w:sz w:val="24"/>
          <w:szCs w:val="24"/>
          <w:lang w:eastAsia="en-US"/>
        </w:rPr>
        <w:t xml:space="preserve">2301/0001:694, </w:t>
      </w:r>
      <w:r w:rsidRPr="00337926">
        <w:rPr>
          <w:color w:val="000000"/>
          <w:sz w:val="24"/>
          <w:szCs w:val="24"/>
          <w:lang w:eastAsia="en-US"/>
        </w:rPr>
        <w:t>unikalus Nr. 2301-0001-0694)</w:t>
      </w:r>
      <w:r w:rsidRPr="00337926">
        <w:rPr>
          <w:sz w:val="24"/>
          <w:szCs w:val="24"/>
          <w:lang w:eastAsia="en-US"/>
        </w:rPr>
        <w:t>, esančio Naglių</w:t>
      </w:r>
      <w:r w:rsidRPr="00337926">
        <w:rPr>
          <w:sz w:val="24"/>
          <w:szCs w:val="24"/>
          <w:lang w:val="en-GB" w:eastAsia="en-US"/>
        </w:rPr>
        <w:t xml:space="preserve"> g. 8</w:t>
      </w:r>
      <w:r w:rsidRPr="00337926">
        <w:rPr>
          <w:color w:val="000000"/>
          <w:sz w:val="24"/>
          <w:szCs w:val="24"/>
          <w:lang w:eastAsia="en-US"/>
        </w:rPr>
        <w:t>, Neringoje</w:t>
      </w:r>
      <w:bookmarkEnd w:id="12"/>
      <w:r w:rsidRPr="00337926">
        <w:rPr>
          <w:color w:val="000000"/>
          <w:sz w:val="24"/>
          <w:szCs w:val="24"/>
          <w:lang w:eastAsia="en-US"/>
        </w:rPr>
        <w:t xml:space="preserve">, </w:t>
      </w:r>
      <w:r w:rsidRPr="00337926">
        <w:rPr>
          <w:bCs/>
          <w:sz w:val="24"/>
          <w:szCs w:val="24"/>
          <w:lang w:eastAsia="en-US"/>
        </w:rPr>
        <w:t xml:space="preserve">dalies, kurios plotas </w:t>
      </w:r>
      <w:r w:rsidRPr="00337926">
        <w:rPr>
          <w:color w:val="000000"/>
          <w:sz w:val="24"/>
          <w:szCs w:val="24"/>
          <w:lang w:eastAsia="en-US"/>
        </w:rPr>
        <w:t xml:space="preserve">0,0637 </w:t>
      </w:r>
      <w:r w:rsidRPr="00337926">
        <w:rPr>
          <w:bCs/>
          <w:sz w:val="24"/>
          <w:szCs w:val="24"/>
          <w:lang w:eastAsia="en-US"/>
        </w:rPr>
        <w:t>ha.</w:t>
      </w:r>
    </w:p>
    <w:p w14:paraId="59DEC4AF" w14:textId="77777777" w:rsidR="005C75CB" w:rsidRPr="00337926" w:rsidRDefault="005C75CB" w:rsidP="005C75CB">
      <w:pPr>
        <w:ind w:firstLine="567"/>
        <w:jc w:val="both"/>
        <w:rPr>
          <w:color w:val="000000"/>
          <w:sz w:val="24"/>
          <w:szCs w:val="24"/>
        </w:rPr>
      </w:pPr>
      <w:r w:rsidRPr="00337926">
        <w:rPr>
          <w:color w:val="000000"/>
          <w:sz w:val="24"/>
          <w:szCs w:val="24"/>
        </w:rPr>
        <w:t>Posėdžio pirmininkas pasiūlė balsuoti dėl sprendimo projekto.</w:t>
      </w:r>
    </w:p>
    <w:p w14:paraId="522C642F" w14:textId="77777777" w:rsidR="005C75CB" w:rsidRPr="00337926" w:rsidRDefault="005C75CB" w:rsidP="005C75CB">
      <w:pPr>
        <w:ind w:firstLine="567"/>
        <w:jc w:val="both"/>
        <w:rPr>
          <w:color w:val="000000"/>
          <w:sz w:val="24"/>
          <w:szCs w:val="24"/>
        </w:rPr>
      </w:pPr>
      <w:r w:rsidRPr="00337926">
        <w:rPr>
          <w:bCs/>
          <w:sz w:val="24"/>
          <w:szCs w:val="24"/>
          <w:lang w:eastAsia="en-US"/>
        </w:rPr>
        <w:t xml:space="preserve">Balsuota: už – 11, prieš – 0, susilaikė – 0. </w:t>
      </w:r>
    </w:p>
    <w:p w14:paraId="0C0C4D86" w14:textId="396F77B2" w:rsidR="005C75CB" w:rsidRPr="00337926" w:rsidRDefault="005C75CB" w:rsidP="005C75CB">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valstybinės žemės sklypo, esančio Naglių g. 8, Neringoje, panaudos sutarties nutraukimo“</w:t>
      </w:r>
      <w:r w:rsidR="007573E0" w:rsidRPr="00337926">
        <w:rPr>
          <w:color w:val="000000"/>
          <w:sz w:val="24"/>
          <w:szCs w:val="24"/>
        </w:rPr>
        <w:t xml:space="preserve"> </w:t>
      </w:r>
      <w:r w:rsidR="007573E0" w:rsidRPr="00337926">
        <w:rPr>
          <w:bCs/>
          <w:sz w:val="24"/>
          <w:szCs w:val="24"/>
          <w:lang w:eastAsia="en-US"/>
        </w:rPr>
        <w:t>ir teikti svarstyti Tarybos posėdyje.</w:t>
      </w:r>
    </w:p>
    <w:p w14:paraId="52F3465A" w14:textId="77777777" w:rsidR="005C75CB" w:rsidRPr="00337926" w:rsidRDefault="005C75CB" w:rsidP="00B12350">
      <w:pPr>
        <w:ind w:firstLine="720"/>
        <w:jc w:val="both"/>
        <w:rPr>
          <w:bCs/>
          <w:sz w:val="24"/>
          <w:szCs w:val="24"/>
          <w:lang w:eastAsia="en-US"/>
        </w:rPr>
      </w:pPr>
    </w:p>
    <w:p w14:paraId="5E211321" w14:textId="0486E33F" w:rsidR="00B12350" w:rsidRPr="00337926" w:rsidRDefault="00B12350" w:rsidP="00B12350">
      <w:pPr>
        <w:ind w:firstLine="567"/>
        <w:jc w:val="both"/>
        <w:rPr>
          <w:b/>
          <w:bCs/>
          <w:color w:val="000000"/>
          <w:sz w:val="24"/>
          <w:szCs w:val="24"/>
        </w:rPr>
      </w:pPr>
      <w:r w:rsidRPr="00337926">
        <w:rPr>
          <w:b/>
          <w:bCs/>
          <w:color w:val="000000"/>
          <w:sz w:val="24"/>
          <w:szCs w:val="24"/>
        </w:rPr>
        <w:t>11. SVARSTYTA. Dėl kitos paskirties valstybinės žemės sklypo, esančio G. D. Kuverto g. 5, Neringoje, dalies nuomos.</w:t>
      </w:r>
    </w:p>
    <w:p w14:paraId="1E92C71B" w14:textId="2C63BAD4" w:rsidR="00B12350" w:rsidRPr="00337926" w:rsidRDefault="00B12350" w:rsidP="00B12350">
      <w:pPr>
        <w:ind w:firstLine="720"/>
        <w:jc w:val="both"/>
        <w:rPr>
          <w:sz w:val="24"/>
          <w:szCs w:val="24"/>
          <w:lang w:eastAsia="en-US"/>
        </w:rPr>
      </w:pPr>
      <w:r w:rsidRPr="00337926">
        <w:rPr>
          <w:bCs/>
          <w:color w:val="000000"/>
          <w:sz w:val="24"/>
          <w:szCs w:val="24"/>
        </w:rPr>
        <w:t xml:space="preserve">Sprendimo projektą pristatė Violeta Šiaudvytienė. Parengto projekto tikslas: </w:t>
      </w:r>
      <w:r w:rsidRPr="00337926">
        <w:rPr>
          <w:sz w:val="24"/>
          <w:szCs w:val="24"/>
          <w:lang w:eastAsia="en-US"/>
        </w:rPr>
        <w:t xml:space="preserve">1. Išnuomoti </w:t>
      </w:r>
      <w:bookmarkStart w:id="13" w:name="_Hlk182296175"/>
      <w:r w:rsidR="005F7EE5">
        <w:rPr>
          <w:sz w:val="24"/>
          <w:szCs w:val="24"/>
          <w:lang w:eastAsia="en-US"/>
        </w:rPr>
        <w:t>a.d.n.</w:t>
      </w:r>
      <w:r w:rsidRPr="00337926">
        <w:rPr>
          <w:sz w:val="24"/>
          <w:szCs w:val="24"/>
          <w:lang w:eastAsia="en-US"/>
        </w:rPr>
        <w:t xml:space="preserve"> ir </w:t>
      </w:r>
      <w:r w:rsidR="005F7EE5">
        <w:rPr>
          <w:sz w:val="24"/>
          <w:szCs w:val="24"/>
          <w:lang w:eastAsia="en-US"/>
        </w:rPr>
        <w:t>a.d.n.</w:t>
      </w:r>
      <w:r w:rsidRPr="00337926">
        <w:rPr>
          <w:sz w:val="24"/>
          <w:szCs w:val="24"/>
          <w:lang w:eastAsia="en-US"/>
        </w:rPr>
        <w:t xml:space="preserve"> </w:t>
      </w:r>
      <w:bookmarkEnd w:id="13"/>
      <w:r w:rsidRPr="00337926">
        <w:rPr>
          <w:sz w:val="24"/>
          <w:szCs w:val="24"/>
          <w:lang w:eastAsia="en-US"/>
        </w:rPr>
        <w:t xml:space="preserve">0,0816 ha kitos paskirties valstybinės žemės sklypo, </w:t>
      </w:r>
      <w:r w:rsidRPr="00337926">
        <w:rPr>
          <w:color w:val="000000"/>
          <w:sz w:val="24"/>
          <w:szCs w:val="24"/>
          <w:lang w:eastAsia="en-US"/>
        </w:rPr>
        <w:t xml:space="preserve">kadastro Nr. </w:t>
      </w:r>
      <w:r w:rsidR="005F7EE5">
        <w:rPr>
          <w:sz w:val="24"/>
          <w:szCs w:val="24"/>
          <w:lang w:eastAsia="en-US"/>
        </w:rPr>
        <w:t>a.d.n.</w:t>
      </w:r>
      <w:r w:rsidRPr="00337926">
        <w:rPr>
          <w:sz w:val="24"/>
          <w:szCs w:val="24"/>
          <w:lang w:eastAsia="en-US"/>
        </w:rPr>
        <w:t xml:space="preserve">, </w:t>
      </w:r>
      <w:r w:rsidRPr="00337926">
        <w:rPr>
          <w:color w:val="000000"/>
          <w:sz w:val="24"/>
          <w:szCs w:val="24"/>
          <w:lang w:eastAsia="en-US"/>
        </w:rPr>
        <w:t xml:space="preserve">unikalus Nr. </w:t>
      </w:r>
      <w:r w:rsidR="005F7EE5">
        <w:rPr>
          <w:color w:val="000000"/>
          <w:sz w:val="24"/>
          <w:szCs w:val="24"/>
          <w:lang w:eastAsia="en-US"/>
        </w:rPr>
        <w:t>a.d.n.</w:t>
      </w:r>
      <w:r w:rsidRPr="00337926">
        <w:rPr>
          <w:color w:val="000000"/>
          <w:sz w:val="24"/>
          <w:szCs w:val="24"/>
          <w:lang w:eastAsia="en-US"/>
        </w:rPr>
        <w:t xml:space="preserve">, esančio </w:t>
      </w:r>
      <w:r w:rsidRPr="00337926">
        <w:rPr>
          <w:sz w:val="24"/>
          <w:szCs w:val="24"/>
          <w:lang w:eastAsia="en-US"/>
        </w:rPr>
        <w:t>G. D. Kuverto</w:t>
      </w:r>
      <w:r w:rsidRPr="00337926">
        <w:rPr>
          <w:sz w:val="24"/>
          <w:szCs w:val="24"/>
          <w:lang w:val="en-GB" w:eastAsia="en-US"/>
        </w:rPr>
        <w:t xml:space="preserve"> g. 5</w:t>
      </w:r>
      <w:r w:rsidRPr="00337926">
        <w:rPr>
          <w:bCs/>
          <w:sz w:val="24"/>
          <w:szCs w:val="24"/>
          <w:lang w:eastAsia="en-US"/>
        </w:rPr>
        <w:t>,</w:t>
      </w:r>
      <w:r w:rsidRPr="00337926">
        <w:rPr>
          <w:b/>
          <w:bCs/>
          <w:sz w:val="24"/>
          <w:szCs w:val="24"/>
          <w:lang w:eastAsia="en-US"/>
        </w:rPr>
        <w:t xml:space="preserve"> </w:t>
      </w:r>
      <w:r w:rsidRPr="00337926">
        <w:rPr>
          <w:sz w:val="24"/>
          <w:szCs w:val="24"/>
          <w:lang w:eastAsia="en-US"/>
        </w:rPr>
        <w:t xml:space="preserve">Neringoje, dalį, kurios plotas </w:t>
      </w:r>
      <w:r w:rsidRPr="00337926">
        <w:rPr>
          <w:color w:val="000000"/>
          <w:sz w:val="24"/>
          <w:szCs w:val="24"/>
          <w:lang w:eastAsia="en-US"/>
        </w:rPr>
        <w:t xml:space="preserve">0,0186 </w:t>
      </w:r>
      <w:r w:rsidRPr="00337926">
        <w:rPr>
          <w:sz w:val="24"/>
          <w:szCs w:val="24"/>
          <w:lang w:eastAsia="en-US"/>
        </w:rPr>
        <w:t>ha.; 2.</w:t>
      </w:r>
      <w:r w:rsidRPr="00337926">
        <w:rPr>
          <w:color w:val="000000"/>
          <w:sz w:val="24"/>
          <w:szCs w:val="24"/>
          <w:lang w:eastAsia="en-US"/>
        </w:rPr>
        <w:t xml:space="preserve"> </w:t>
      </w:r>
      <w:r w:rsidRPr="00337926">
        <w:rPr>
          <w:sz w:val="24"/>
          <w:szCs w:val="24"/>
          <w:lang w:eastAsia="en-US"/>
        </w:rPr>
        <w:t>Nustatyti, kad žemės sklypas išnuomojamas dešimties (10) metų laikotarpiui, skaičiuojant nuo sutarties sudarymo dienos.; 3. Pritarti valstybinės žemės nuomos sutarties projektui</w:t>
      </w:r>
      <w:r w:rsidR="00E46701" w:rsidRPr="00337926">
        <w:rPr>
          <w:sz w:val="24"/>
          <w:szCs w:val="24"/>
          <w:lang w:eastAsia="en-US"/>
        </w:rPr>
        <w:t>.</w:t>
      </w:r>
    </w:p>
    <w:p w14:paraId="538B49ED" w14:textId="77777777" w:rsidR="006371A4" w:rsidRPr="00337926" w:rsidRDefault="006371A4" w:rsidP="006371A4">
      <w:pPr>
        <w:ind w:firstLine="567"/>
        <w:jc w:val="both"/>
        <w:rPr>
          <w:color w:val="000000"/>
          <w:sz w:val="24"/>
          <w:szCs w:val="24"/>
        </w:rPr>
      </w:pPr>
      <w:r w:rsidRPr="00337926">
        <w:rPr>
          <w:color w:val="000000"/>
          <w:sz w:val="24"/>
          <w:szCs w:val="24"/>
        </w:rPr>
        <w:t>Posėdžio pirmininkas pasiūlė balsuoti dėl sprendimo projekto.</w:t>
      </w:r>
    </w:p>
    <w:p w14:paraId="219FF166" w14:textId="77777777" w:rsidR="006371A4" w:rsidRPr="00337926" w:rsidRDefault="006371A4" w:rsidP="006371A4">
      <w:pPr>
        <w:ind w:firstLine="567"/>
        <w:jc w:val="both"/>
        <w:rPr>
          <w:color w:val="000000"/>
          <w:sz w:val="24"/>
          <w:szCs w:val="24"/>
        </w:rPr>
      </w:pPr>
      <w:r w:rsidRPr="00337926">
        <w:rPr>
          <w:bCs/>
          <w:sz w:val="24"/>
          <w:szCs w:val="24"/>
          <w:lang w:eastAsia="en-US"/>
        </w:rPr>
        <w:t xml:space="preserve">Balsuota: už – 11, prieš – 0, susilaikė – 0. </w:t>
      </w:r>
    </w:p>
    <w:p w14:paraId="0FFCA9E7" w14:textId="7C6999E1" w:rsidR="006371A4" w:rsidRPr="00337926" w:rsidRDefault="006371A4" w:rsidP="006371A4">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kitos paskirties valstybinės žemės sklypo, esančio G. D. Kuverto g. 5, Neringoje, dalies nuomos“</w:t>
      </w:r>
      <w:r w:rsidR="007573E0" w:rsidRPr="00337926">
        <w:rPr>
          <w:color w:val="000000"/>
          <w:sz w:val="24"/>
          <w:szCs w:val="24"/>
        </w:rPr>
        <w:t xml:space="preserve"> </w:t>
      </w:r>
      <w:r w:rsidR="007573E0" w:rsidRPr="00337926">
        <w:rPr>
          <w:bCs/>
          <w:sz w:val="24"/>
          <w:szCs w:val="24"/>
          <w:lang w:eastAsia="en-US"/>
        </w:rPr>
        <w:t>ir teikti svarstyti Tarybos posėdyje.</w:t>
      </w:r>
    </w:p>
    <w:p w14:paraId="71A2904E" w14:textId="77777777" w:rsidR="00B12350" w:rsidRPr="00337926" w:rsidRDefault="00B12350" w:rsidP="00B12350">
      <w:pPr>
        <w:ind w:firstLine="567"/>
        <w:jc w:val="both"/>
        <w:rPr>
          <w:bCs/>
          <w:color w:val="000000"/>
          <w:sz w:val="24"/>
          <w:szCs w:val="24"/>
        </w:rPr>
      </w:pPr>
    </w:p>
    <w:p w14:paraId="35E7D2D3" w14:textId="5F4720D9" w:rsidR="00B12350" w:rsidRPr="00337926" w:rsidRDefault="00B12350" w:rsidP="00B12350">
      <w:pPr>
        <w:ind w:firstLine="567"/>
        <w:jc w:val="both"/>
        <w:rPr>
          <w:b/>
          <w:bCs/>
          <w:color w:val="000000"/>
          <w:sz w:val="24"/>
          <w:szCs w:val="24"/>
        </w:rPr>
      </w:pPr>
      <w:r w:rsidRPr="00337926">
        <w:rPr>
          <w:b/>
          <w:bCs/>
          <w:color w:val="000000"/>
          <w:sz w:val="24"/>
          <w:szCs w:val="24"/>
        </w:rPr>
        <w:t>12.</w:t>
      </w:r>
      <w:r w:rsidR="00E46701" w:rsidRPr="00337926">
        <w:rPr>
          <w:b/>
          <w:bCs/>
          <w:color w:val="000000"/>
          <w:sz w:val="24"/>
          <w:szCs w:val="24"/>
        </w:rPr>
        <w:t xml:space="preserve"> SVARSTYTA. </w:t>
      </w:r>
      <w:r w:rsidRPr="00337926">
        <w:rPr>
          <w:b/>
          <w:bCs/>
          <w:color w:val="000000"/>
          <w:sz w:val="24"/>
          <w:szCs w:val="24"/>
        </w:rPr>
        <w:t>Dėl kitos paskirties valstybinės žemės sklypo, esančio Taikos g. 20, Neringoje, dalies nuomos</w:t>
      </w:r>
      <w:r w:rsidR="00E46701" w:rsidRPr="00337926">
        <w:rPr>
          <w:b/>
          <w:bCs/>
          <w:color w:val="000000"/>
          <w:sz w:val="24"/>
          <w:szCs w:val="24"/>
        </w:rPr>
        <w:t>.</w:t>
      </w:r>
    </w:p>
    <w:p w14:paraId="3B83F017" w14:textId="7BAE17C3" w:rsidR="00E46701" w:rsidRPr="00337926" w:rsidRDefault="00E46701" w:rsidP="00E46701">
      <w:pPr>
        <w:ind w:firstLine="567"/>
        <w:jc w:val="both"/>
        <w:rPr>
          <w:bCs/>
          <w:color w:val="000000"/>
          <w:sz w:val="24"/>
          <w:szCs w:val="24"/>
        </w:rPr>
      </w:pPr>
      <w:r w:rsidRPr="00337926">
        <w:rPr>
          <w:bCs/>
          <w:color w:val="000000"/>
          <w:sz w:val="24"/>
          <w:szCs w:val="24"/>
        </w:rPr>
        <w:t>Sprendimo projektą pristatė Violeta Šiaudvytienė. Parengto projekto tikslas:</w:t>
      </w:r>
      <w:r w:rsidRPr="00337926">
        <w:rPr>
          <w:sz w:val="24"/>
          <w:szCs w:val="24"/>
          <w:lang w:eastAsia="en-US"/>
        </w:rPr>
        <w:t xml:space="preserve"> </w:t>
      </w:r>
      <w:r w:rsidRPr="00337926">
        <w:rPr>
          <w:bCs/>
          <w:color w:val="000000"/>
          <w:sz w:val="24"/>
          <w:szCs w:val="24"/>
        </w:rPr>
        <w:t xml:space="preserve">1. Išnuomoti UAB „INDRA 10“ 0,1839 ha kitos paskirties valstybinės žemės sklypo, kadastro Nr. </w:t>
      </w:r>
      <w:r w:rsidR="005F7EE5">
        <w:rPr>
          <w:bCs/>
          <w:color w:val="000000"/>
          <w:sz w:val="24"/>
          <w:szCs w:val="24"/>
        </w:rPr>
        <w:t>a.d.n.</w:t>
      </w:r>
      <w:r w:rsidRPr="00337926">
        <w:rPr>
          <w:bCs/>
          <w:color w:val="000000"/>
          <w:sz w:val="24"/>
          <w:szCs w:val="24"/>
        </w:rPr>
        <w:t xml:space="preserve">, unikalus Nr. </w:t>
      </w:r>
      <w:r w:rsidR="005F7EE5">
        <w:rPr>
          <w:bCs/>
          <w:color w:val="000000"/>
          <w:sz w:val="24"/>
          <w:szCs w:val="24"/>
        </w:rPr>
        <w:t>a.d.n.</w:t>
      </w:r>
      <w:r w:rsidRPr="00337926">
        <w:rPr>
          <w:bCs/>
          <w:color w:val="000000"/>
          <w:sz w:val="24"/>
          <w:szCs w:val="24"/>
        </w:rPr>
        <w:t>, esančio Taikos</w:t>
      </w:r>
      <w:r w:rsidRPr="00337926">
        <w:rPr>
          <w:bCs/>
          <w:color w:val="000000"/>
          <w:sz w:val="24"/>
          <w:szCs w:val="24"/>
          <w:lang w:val="en-GB"/>
        </w:rPr>
        <w:t xml:space="preserve"> g. 20</w:t>
      </w:r>
      <w:r w:rsidRPr="00337926">
        <w:rPr>
          <w:bCs/>
          <w:color w:val="000000"/>
          <w:sz w:val="24"/>
          <w:szCs w:val="24"/>
        </w:rPr>
        <w:t>,</w:t>
      </w:r>
      <w:r w:rsidRPr="00337926">
        <w:rPr>
          <w:b/>
          <w:bCs/>
          <w:color w:val="000000"/>
          <w:sz w:val="24"/>
          <w:szCs w:val="24"/>
        </w:rPr>
        <w:t xml:space="preserve"> </w:t>
      </w:r>
      <w:r w:rsidRPr="00337926">
        <w:rPr>
          <w:bCs/>
          <w:color w:val="000000"/>
          <w:sz w:val="24"/>
          <w:szCs w:val="24"/>
        </w:rPr>
        <w:t>Neringoje, dalį, kurios plotas 0,0092 ha.; 2. Nustatyti, kad žemės sklypas išnuomojamas dešimties (10) metų laikotarpiui, skaičiuojant nuo sutarties sudarymo dienos.; 3. Pritarti valstybinės žemės nuomos sutarties projektui.</w:t>
      </w:r>
    </w:p>
    <w:p w14:paraId="3E2EDB20" w14:textId="77777777" w:rsidR="003644B7" w:rsidRPr="00337926" w:rsidRDefault="003644B7" w:rsidP="003644B7">
      <w:pPr>
        <w:ind w:firstLine="567"/>
        <w:jc w:val="both"/>
        <w:rPr>
          <w:color w:val="000000"/>
          <w:sz w:val="24"/>
          <w:szCs w:val="24"/>
        </w:rPr>
      </w:pPr>
      <w:r w:rsidRPr="00337926">
        <w:rPr>
          <w:color w:val="000000"/>
          <w:sz w:val="24"/>
          <w:szCs w:val="24"/>
        </w:rPr>
        <w:t>Posėdžio pirmininkas pasiūlė balsuoti dėl sprendimo projekto.</w:t>
      </w:r>
    </w:p>
    <w:p w14:paraId="26994088" w14:textId="08EFA00A" w:rsidR="003644B7" w:rsidRPr="00337926" w:rsidRDefault="003644B7" w:rsidP="003644B7">
      <w:pPr>
        <w:ind w:firstLine="567"/>
        <w:jc w:val="both"/>
        <w:rPr>
          <w:color w:val="000000"/>
          <w:sz w:val="24"/>
          <w:szCs w:val="24"/>
        </w:rPr>
      </w:pPr>
      <w:r w:rsidRPr="00337926">
        <w:rPr>
          <w:bCs/>
          <w:sz w:val="24"/>
          <w:szCs w:val="24"/>
          <w:lang w:eastAsia="en-US"/>
        </w:rPr>
        <w:t xml:space="preserve">Balsuota: už – 10, prieš – 0, susilaikė – 1 (Arūnas Burkšas). </w:t>
      </w:r>
    </w:p>
    <w:p w14:paraId="604D5614" w14:textId="56FBAE7D" w:rsidR="003644B7" w:rsidRPr="00337926" w:rsidRDefault="003644B7" w:rsidP="003644B7">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kitos paskirties valstybinės žemės sklypo, esančio Taikos g. 20, Neringoje, dalies nuomos“</w:t>
      </w:r>
      <w:r w:rsidR="007573E0" w:rsidRPr="00337926">
        <w:rPr>
          <w:color w:val="000000"/>
          <w:sz w:val="24"/>
          <w:szCs w:val="24"/>
        </w:rPr>
        <w:t xml:space="preserve"> </w:t>
      </w:r>
      <w:r w:rsidR="007573E0" w:rsidRPr="00337926">
        <w:rPr>
          <w:bCs/>
          <w:sz w:val="24"/>
          <w:szCs w:val="24"/>
          <w:lang w:eastAsia="en-US"/>
        </w:rPr>
        <w:t>ir teikti svarstyti Tarybos posėdyje.</w:t>
      </w:r>
    </w:p>
    <w:p w14:paraId="1C79F89D" w14:textId="77777777" w:rsidR="00E46701" w:rsidRPr="00337926" w:rsidRDefault="00E46701" w:rsidP="00B12350">
      <w:pPr>
        <w:ind w:firstLine="567"/>
        <w:jc w:val="both"/>
        <w:rPr>
          <w:bCs/>
          <w:color w:val="000000"/>
          <w:sz w:val="24"/>
          <w:szCs w:val="24"/>
        </w:rPr>
      </w:pPr>
    </w:p>
    <w:p w14:paraId="0FED9651" w14:textId="77777777" w:rsidR="00E46701" w:rsidRPr="00337926" w:rsidRDefault="00B12350" w:rsidP="00E46701">
      <w:pPr>
        <w:ind w:firstLine="567"/>
        <w:jc w:val="both"/>
        <w:rPr>
          <w:b/>
          <w:color w:val="000000"/>
          <w:sz w:val="24"/>
          <w:szCs w:val="24"/>
        </w:rPr>
      </w:pPr>
      <w:r w:rsidRPr="00337926">
        <w:rPr>
          <w:b/>
          <w:color w:val="000000"/>
          <w:sz w:val="24"/>
          <w:szCs w:val="24"/>
        </w:rPr>
        <w:t>13.</w:t>
      </w:r>
      <w:r w:rsidR="00E46701" w:rsidRPr="00337926">
        <w:rPr>
          <w:b/>
          <w:color w:val="000000"/>
          <w:sz w:val="24"/>
          <w:szCs w:val="24"/>
        </w:rPr>
        <w:t xml:space="preserve"> SVARSTYTA. </w:t>
      </w:r>
      <w:r w:rsidRPr="00337926">
        <w:rPr>
          <w:b/>
          <w:color w:val="000000"/>
          <w:sz w:val="24"/>
          <w:szCs w:val="24"/>
        </w:rPr>
        <w:t>Dėl kitos paskirties valstybinės žemės sklypo, esančio Skruzdynės g. 1, Neringoje, dalies nuomos</w:t>
      </w:r>
      <w:r w:rsidR="00E46701" w:rsidRPr="00337926">
        <w:rPr>
          <w:b/>
          <w:color w:val="000000"/>
          <w:sz w:val="24"/>
          <w:szCs w:val="24"/>
        </w:rPr>
        <w:t>.</w:t>
      </w:r>
    </w:p>
    <w:p w14:paraId="531DBC1B" w14:textId="561DE46B" w:rsidR="00E46701" w:rsidRPr="00337926" w:rsidRDefault="00E46701" w:rsidP="00E46701">
      <w:pPr>
        <w:ind w:firstLine="567"/>
        <w:jc w:val="both"/>
        <w:rPr>
          <w:sz w:val="24"/>
          <w:szCs w:val="24"/>
          <w:lang w:eastAsia="en-US"/>
        </w:rPr>
      </w:pPr>
      <w:r w:rsidRPr="00337926">
        <w:rPr>
          <w:bCs/>
          <w:color w:val="000000"/>
          <w:sz w:val="24"/>
          <w:szCs w:val="24"/>
        </w:rPr>
        <w:t>Sprendimo projektą pristatė Violeta Šiaudvytienė. Parengto projekto tikslas:</w:t>
      </w:r>
      <w:r w:rsidRPr="00337926">
        <w:rPr>
          <w:sz w:val="24"/>
          <w:szCs w:val="24"/>
          <w:lang w:eastAsia="en-US"/>
        </w:rPr>
        <w:t xml:space="preserve"> 1. Išnuomoti </w:t>
      </w:r>
      <w:r w:rsidR="005F7EE5">
        <w:rPr>
          <w:bCs/>
          <w:sz w:val="24"/>
          <w:szCs w:val="24"/>
          <w:lang w:eastAsia="en-US"/>
        </w:rPr>
        <w:t xml:space="preserve">a.d.n. </w:t>
      </w:r>
      <w:r w:rsidRPr="00337926">
        <w:rPr>
          <w:bCs/>
          <w:sz w:val="24"/>
          <w:szCs w:val="24"/>
          <w:lang w:eastAsia="en-US"/>
        </w:rPr>
        <w:t xml:space="preserve">ir </w:t>
      </w:r>
      <w:r w:rsidR="005F7EE5">
        <w:rPr>
          <w:bCs/>
          <w:sz w:val="24"/>
          <w:szCs w:val="24"/>
          <w:lang w:eastAsia="en-US"/>
        </w:rPr>
        <w:t>a.d.n.</w:t>
      </w:r>
      <w:r w:rsidRPr="00337926">
        <w:rPr>
          <w:color w:val="000000"/>
          <w:sz w:val="24"/>
          <w:szCs w:val="24"/>
          <w:lang w:eastAsia="en-US"/>
        </w:rPr>
        <w:t xml:space="preserve"> 0,2277 </w:t>
      </w:r>
      <w:r w:rsidRPr="00337926">
        <w:rPr>
          <w:sz w:val="24"/>
          <w:szCs w:val="24"/>
          <w:lang w:eastAsia="en-US"/>
        </w:rPr>
        <w:t xml:space="preserve">ha kitos paskirties valstybinės žemės sklypo, </w:t>
      </w:r>
      <w:r w:rsidRPr="00337926">
        <w:rPr>
          <w:color w:val="000000"/>
          <w:sz w:val="24"/>
          <w:szCs w:val="24"/>
          <w:lang w:eastAsia="en-US"/>
        </w:rPr>
        <w:t xml:space="preserve">kadastro Nr. </w:t>
      </w:r>
      <w:r w:rsidRPr="00337926">
        <w:rPr>
          <w:bCs/>
          <w:sz w:val="24"/>
          <w:szCs w:val="24"/>
          <w:lang w:eastAsia="en-US"/>
        </w:rPr>
        <w:t>2301/0001:3, unikalus Nr. 2301-0001-0003</w:t>
      </w:r>
      <w:r w:rsidRPr="00337926">
        <w:rPr>
          <w:color w:val="000000"/>
          <w:sz w:val="24"/>
          <w:szCs w:val="24"/>
          <w:lang w:eastAsia="en-US"/>
        </w:rPr>
        <w:t xml:space="preserve">, esančio </w:t>
      </w:r>
      <w:r w:rsidRPr="00337926">
        <w:rPr>
          <w:bCs/>
          <w:sz w:val="24"/>
          <w:szCs w:val="24"/>
          <w:lang w:eastAsia="en-US"/>
        </w:rPr>
        <w:t>Skruzdynės g. 1,</w:t>
      </w:r>
      <w:r w:rsidRPr="00337926">
        <w:rPr>
          <w:b/>
          <w:bCs/>
          <w:sz w:val="24"/>
          <w:szCs w:val="24"/>
          <w:lang w:eastAsia="en-US"/>
        </w:rPr>
        <w:t xml:space="preserve"> </w:t>
      </w:r>
      <w:r w:rsidRPr="00337926">
        <w:rPr>
          <w:sz w:val="24"/>
          <w:szCs w:val="24"/>
          <w:lang w:eastAsia="en-US"/>
        </w:rPr>
        <w:t xml:space="preserve">Neringoje, dalį, kurios plotas </w:t>
      </w:r>
      <w:r w:rsidRPr="00337926">
        <w:rPr>
          <w:sz w:val="24"/>
          <w:szCs w:val="24"/>
          <w:lang w:val="en-GB" w:eastAsia="en-US"/>
        </w:rPr>
        <w:t xml:space="preserve">0,0059 </w:t>
      </w:r>
      <w:r w:rsidRPr="00337926">
        <w:rPr>
          <w:sz w:val="24"/>
          <w:szCs w:val="24"/>
          <w:lang w:eastAsia="en-US"/>
        </w:rPr>
        <w:t>ha.; 2.</w:t>
      </w:r>
      <w:r w:rsidRPr="00337926">
        <w:rPr>
          <w:color w:val="000000"/>
          <w:sz w:val="24"/>
          <w:szCs w:val="24"/>
          <w:lang w:eastAsia="en-US"/>
        </w:rPr>
        <w:t xml:space="preserve"> </w:t>
      </w:r>
      <w:r w:rsidRPr="00337926">
        <w:rPr>
          <w:sz w:val="24"/>
          <w:szCs w:val="24"/>
          <w:lang w:eastAsia="en-US"/>
        </w:rPr>
        <w:t>Nustatyti, kad žemės sklypas išnuomojamas šešiasdešimt devynerių (69) metų laikotarpiui, skaičiuojant nuo sutarties sudarymo dienos.; 3. Pritarti valstybinės žemės nuomos sutarties projektui.</w:t>
      </w:r>
    </w:p>
    <w:p w14:paraId="1D5FF7E6" w14:textId="13AA5C73" w:rsidR="00AB494F" w:rsidRPr="00337926" w:rsidRDefault="00AB494F" w:rsidP="00AB494F">
      <w:pPr>
        <w:ind w:firstLine="567"/>
        <w:jc w:val="both"/>
        <w:rPr>
          <w:bCs/>
          <w:color w:val="000000"/>
          <w:sz w:val="24"/>
          <w:szCs w:val="24"/>
        </w:rPr>
      </w:pPr>
      <w:r w:rsidRPr="00337926">
        <w:rPr>
          <w:bCs/>
          <w:color w:val="000000"/>
          <w:sz w:val="24"/>
          <w:szCs w:val="24"/>
        </w:rPr>
        <w:t xml:space="preserve">NUTARTA. </w:t>
      </w:r>
      <w:r w:rsidR="00297846" w:rsidRPr="00337926">
        <w:rPr>
          <w:bCs/>
          <w:color w:val="000000"/>
          <w:sz w:val="24"/>
          <w:szCs w:val="24"/>
        </w:rPr>
        <w:t>Atsižvelgiant į sprendimą nepritarti projektui „Dėl kitos paskirties valstybinės žemės sklypo, esančio Skruzdynės g. 1, Neringoje, dalies, kurios plotas 0,0117 ha, dalių nustatymo“,  b</w:t>
      </w:r>
      <w:r w:rsidRPr="00337926">
        <w:rPr>
          <w:bCs/>
          <w:color w:val="000000"/>
          <w:sz w:val="24"/>
          <w:szCs w:val="24"/>
        </w:rPr>
        <w:t>endru komiteto narių sutarimu atidėti sprendimo projektą „Dėl kitos paskirties valstybinės žemės sklypo, esančio Skruzdynės g. 1, Neringoje, dalies nuomos“.</w:t>
      </w:r>
    </w:p>
    <w:p w14:paraId="6EE40D8E" w14:textId="77777777" w:rsidR="00E46701" w:rsidRPr="00337926" w:rsidRDefault="00E46701" w:rsidP="00B12350">
      <w:pPr>
        <w:ind w:firstLine="567"/>
        <w:jc w:val="both"/>
        <w:rPr>
          <w:b/>
          <w:color w:val="000000"/>
          <w:sz w:val="24"/>
          <w:szCs w:val="24"/>
        </w:rPr>
      </w:pPr>
    </w:p>
    <w:p w14:paraId="3AB6BFDD" w14:textId="603EAA33" w:rsidR="00B12350" w:rsidRPr="00337926" w:rsidRDefault="00B12350" w:rsidP="00B12350">
      <w:pPr>
        <w:ind w:firstLine="567"/>
        <w:jc w:val="both"/>
        <w:rPr>
          <w:b/>
          <w:color w:val="000000"/>
          <w:sz w:val="24"/>
          <w:szCs w:val="24"/>
        </w:rPr>
      </w:pPr>
      <w:r w:rsidRPr="00337926">
        <w:rPr>
          <w:b/>
          <w:color w:val="000000"/>
          <w:sz w:val="24"/>
          <w:szCs w:val="24"/>
        </w:rPr>
        <w:t>14</w:t>
      </w:r>
      <w:r w:rsidR="00E46701" w:rsidRPr="00337926">
        <w:rPr>
          <w:b/>
          <w:color w:val="000000"/>
          <w:sz w:val="24"/>
          <w:szCs w:val="24"/>
        </w:rPr>
        <w:t xml:space="preserve">. SVARSTYTA. </w:t>
      </w:r>
      <w:r w:rsidRPr="00337926">
        <w:rPr>
          <w:b/>
          <w:color w:val="000000"/>
          <w:sz w:val="24"/>
          <w:szCs w:val="24"/>
        </w:rPr>
        <w:t>Dėl valstybinės žemės sklypo, esančio Skruzdynės g. 14, Neringoje, nuomos sutarties nutraukimo</w:t>
      </w:r>
      <w:r w:rsidR="00E46701" w:rsidRPr="00337926">
        <w:rPr>
          <w:b/>
          <w:color w:val="000000"/>
          <w:sz w:val="24"/>
          <w:szCs w:val="24"/>
        </w:rPr>
        <w:t xml:space="preserve">. </w:t>
      </w:r>
    </w:p>
    <w:p w14:paraId="73AD954A" w14:textId="2E447E43" w:rsidR="00E46701" w:rsidRPr="00337926" w:rsidRDefault="00E46701" w:rsidP="00E46701">
      <w:pPr>
        <w:ind w:firstLine="720"/>
        <w:jc w:val="both"/>
        <w:rPr>
          <w:bCs/>
          <w:sz w:val="24"/>
          <w:szCs w:val="24"/>
          <w:lang w:eastAsia="en-US"/>
        </w:rPr>
      </w:pPr>
      <w:r w:rsidRPr="00337926">
        <w:rPr>
          <w:bCs/>
          <w:color w:val="000000"/>
          <w:sz w:val="24"/>
          <w:szCs w:val="24"/>
        </w:rPr>
        <w:t xml:space="preserve">Sprendimo projektą pristatė Violeta Šiaudvytienė. Parengto projekto tikslas: </w:t>
      </w:r>
      <w:r w:rsidRPr="00337926">
        <w:rPr>
          <w:sz w:val="24"/>
          <w:szCs w:val="24"/>
          <w:lang w:eastAsia="en-US"/>
        </w:rPr>
        <w:t>nutraukti prieš terminą 2008</w:t>
      </w:r>
      <w:r w:rsidRPr="00337926">
        <w:rPr>
          <w:bCs/>
          <w:sz w:val="24"/>
          <w:szCs w:val="24"/>
          <w:lang w:eastAsia="en-US"/>
        </w:rPr>
        <w:t xml:space="preserve"> m. birželio 10 d. </w:t>
      </w:r>
      <w:r w:rsidRPr="00337926">
        <w:rPr>
          <w:rFonts w:eastAsia="Calibri"/>
          <w:sz w:val="24"/>
          <w:szCs w:val="24"/>
          <w:lang w:eastAsia="en-US"/>
        </w:rPr>
        <w:t xml:space="preserve">su </w:t>
      </w:r>
      <w:r w:rsidR="005F7EE5">
        <w:rPr>
          <w:bCs/>
          <w:sz w:val="24"/>
          <w:szCs w:val="24"/>
          <w:lang w:eastAsia="en-US"/>
        </w:rPr>
        <w:t>a.d.n.</w:t>
      </w:r>
      <w:r w:rsidRPr="00337926">
        <w:rPr>
          <w:bCs/>
          <w:sz w:val="24"/>
          <w:szCs w:val="24"/>
          <w:lang w:eastAsia="en-US"/>
        </w:rPr>
        <w:t xml:space="preserve"> </w:t>
      </w:r>
      <w:r w:rsidRPr="00337926">
        <w:rPr>
          <w:rFonts w:eastAsia="Calibri"/>
          <w:sz w:val="24"/>
          <w:szCs w:val="24"/>
          <w:lang w:eastAsia="en-US"/>
        </w:rPr>
        <w:t xml:space="preserve">sudarytą </w:t>
      </w:r>
      <w:r w:rsidRPr="00337926">
        <w:rPr>
          <w:sz w:val="24"/>
          <w:szCs w:val="24"/>
          <w:lang w:eastAsia="en-US"/>
        </w:rPr>
        <w:t xml:space="preserve">valstybinės žemės nuomos sutartį Nr. N23/2008-0040, 2015 m. spalio 12 d. susitarimą pakeisti sutartį Nr. 13SŽN-205-(14.13.55.) ir 2016 m. rugsėjo 8 d. susitarimą pakeisti sutartį Nr. 13SŽN-226-(14.13.55.) dėl 0,1752 </w:t>
      </w:r>
      <w:r w:rsidRPr="00337926">
        <w:rPr>
          <w:color w:val="000000"/>
          <w:sz w:val="24"/>
          <w:szCs w:val="24"/>
          <w:lang w:eastAsia="en-US"/>
        </w:rPr>
        <w:t xml:space="preserve">ha valstybinės žemės sklypo, kadastro Nr. </w:t>
      </w:r>
      <w:r w:rsidR="005F7EE5">
        <w:rPr>
          <w:sz w:val="24"/>
          <w:szCs w:val="24"/>
          <w:lang w:eastAsia="en-US"/>
        </w:rPr>
        <w:t>a.d.n.</w:t>
      </w:r>
      <w:r w:rsidRPr="00337926">
        <w:rPr>
          <w:sz w:val="24"/>
          <w:szCs w:val="24"/>
          <w:lang w:eastAsia="en-US"/>
        </w:rPr>
        <w:t xml:space="preserve">, </w:t>
      </w:r>
      <w:r w:rsidRPr="00337926">
        <w:rPr>
          <w:color w:val="000000"/>
          <w:sz w:val="24"/>
          <w:szCs w:val="24"/>
          <w:lang w:eastAsia="en-US"/>
        </w:rPr>
        <w:t xml:space="preserve">unikalus Nr. </w:t>
      </w:r>
      <w:r w:rsidR="005F7EE5">
        <w:rPr>
          <w:color w:val="000000"/>
          <w:sz w:val="24"/>
          <w:szCs w:val="24"/>
          <w:lang w:eastAsia="en-US"/>
        </w:rPr>
        <w:t>a.d.n.</w:t>
      </w:r>
      <w:r w:rsidRPr="00337926">
        <w:rPr>
          <w:sz w:val="24"/>
          <w:szCs w:val="24"/>
          <w:lang w:eastAsia="en-US"/>
        </w:rPr>
        <w:t>, esančio Skruzdynės g. 14</w:t>
      </w:r>
      <w:r w:rsidRPr="00337926">
        <w:rPr>
          <w:color w:val="000000"/>
          <w:sz w:val="24"/>
          <w:szCs w:val="24"/>
          <w:lang w:eastAsia="en-US"/>
        </w:rPr>
        <w:t xml:space="preserve">, Neringoje, </w:t>
      </w:r>
      <w:r w:rsidRPr="00337926">
        <w:rPr>
          <w:bCs/>
          <w:sz w:val="24"/>
          <w:szCs w:val="24"/>
          <w:lang w:eastAsia="en-US"/>
        </w:rPr>
        <w:t xml:space="preserve">dalies, kurios plotas </w:t>
      </w:r>
      <w:r w:rsidRPr="00337926">
        <w:rPr>
          <w:color w:val="000000"/>
          <w:sz w:val="24"/>
          <w:szCs w:val="24"/>
          <w:lang w:eastAsia="en-US"/>
        </w:rPr>
        <w:t xml:space="preserve">0,0092 </w:t>
      </w:r>
      <w:r w:rsidRPr="00337926">
        <w:rPr>
          <w:bCs/>
          <w:sz w:val="24"/>
          <w:szCs w:val="24"/>
          <w:lang w:eastAsia="en-US"/>
        </w:rPr>
        <w:t>ha.</w:t>
      </w:r>
    </w:p>
    <w:p w14:paraId="0C5D7725" w14:textId="429B6E56" w:rsidR="0006407F" w:rsidRPr="00337926" w:rsidRDefault="0006407F" w:rsidP="0006407F">
      <w:pPr>
        <w:ind w:firstLine="567"/>
        <w:jc w:val="both"/>
        <w:rPr>
          <w:bCs/>
          <w:sz w:val="24"/>
          <w:szCs w:val="24"/>
          <w:u w:val="single"/>
          <w:lang w:eastAsia="en-US"/>
        </w:rPr>
      </w:pPr>
      <w:r w:rsidRPr="00337926">
        <w:rPr>
          <w:bCs/>
          <w:sz w:val="24"/>
          <w:szCs w:val="24"/>
          <w:u w:val="single"/>
          <w:lang w:eastAsia="en-US"/>
        </w:rPr>
        <w:t xml:space="preserve">Komiteto nariai paprašė </w:t>
      </w:r>
      <w:r w:rsidRPr="00337926">
        <w:rPr>
          <w:color w:val="000000"/>
          <w:sz w:val="24"/>
          <w:szCs w:val="24"/>
          <w:u w:val="single"/>
        </w:rPr>
        <w:t xml:space="preserve">patikslinti </w:t>
      </w:r>
      <w:r w:rsidRPr="00337926">
        <w:rPr>
          <w:bCs/>
          <w:sz w:val="24"/>
          <w:szCs w:val="24"/>
          <w:u w:val="single"/>
          <w:lang w:eastAsia="en-US"/>
        </w:rPr>
        <w:t xml:space="preserve">, kurie savininkai mokėjo </w:t>
      </w:r>
      <w:r w:rsidRPr="00337926">
        <w:rPr>
          <w:sz w:val="24"/>
          <w:szCs w:val="24"/>
          <w:u w:val="single"/>
          <w:lang w:eastAsia="en-US"/>
        </w:rPr>
        <w:t xml:space="preserve">valstybinės žemės nuomos mokestį ir ar buvo atsiskaitoma </w:t>
      </w:r>
      <w:r w:rsidR="006F148F" w:rsidRPr="00337926">
        <w:rPr>
          <w:sz w:val="24"/>
          <w:szCs w:val="24"/>
          <w:u w:val="single"/>
          <w:lang w:eastAsia="en-US"/>
        </w:rPr>
        <w:t>dėl šio žemės sklypo nuomos.</w:t>
      </w:r>
    </w:p>
    <w:p w14:paraId="07C64F53" w14:textId="77777777" w:rsidR="0006407F" w:rsidRPr="00337926" w:rsidRDefault="0006407F" w:rsidP="0006407F">
      <w:pPr>
        <w:ind w:firstLine="567"/>
        <w:jc w:val="both"/>
        <w:rPr>
          <w:color w:val="000000"/>
          <w:sz w:val="24"/>
          <w:szCs w:val="24"/>
        </w:rPr>
      </w:pPr>
      <w:r w:rsidRPr="00337926">
        <w:rPr>
          <w:color w:val="000000"/>
          <w:sz w:val="24"/>
          <w:szCs w:val="24"/>
        </w:rPr>
        <w:t>Posėdžio pirmininkas pasiūlė balsuoti dėl sprendimo projekto.</w:t>
      </w:r>
    </w:p>
    <w:p w14:paraId="5DDDCBB0" w14:textId="77777777" w:rsidR="0006407F" w:rsidRPr="00337926" w:rsidRDefault="0006407F" w:rsidP="0006407F">
      <w:pPr>
        <w:ind w:firstLine="567"/>
        <w:jc w:val="both"/>
        <w:rPr>
          <w:color w:val="000000"/>
          <w:sz w:val="24"/>
          <w:szCs w:val="24"/>
        </w:rPr>
      </w:pPr>
      <w:r w:rsidRPr="00337926">
        <w:rPr>
          <w:bCs/>
          <w:sz w:val="24"/>
          <w:szCs w:val="24"/>
          <w:lang w:eastAsia="en-US"/>
        </w:rPr>
        <w:t xml:space="preserve">Balsuota: už – 11, prieš – 0, susilaikė – 0. </w:t>
      </w:r>
    </w:p>
    <w:p w14:paraId="20DC030B" w14:textId="77777777" w:rsidR="0006407F" w:rsidRPr="00337926" w:rsidRDefault="0006407F" w:rsidP="0006407F">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valstybinės žemės sklypo, esančio G. D. Kuverto g. 5, Neringoje, nuomos sutarties nutraukimo“</w:t>
      </w:r>
      <w:r w:rsidRPr="00337926">
        <w:rPr>
          <w:b/>
          <w:bCs/>
          <w:color w:val="000000"/>
          <w:sz w:val="24"/>
          <w:szCs w:val="24"/>
        </w:rPr>
        <w:t xml:space="preserve"> </w:t>
      </w:r>
      <w:r w:rsidRPr="00337926">
        <w:rPr>
          <w:bCs/>
          <w:sz w:val="24"/>
          <w:szCs w:val="24"/>
          <w:lang w:eastAsia="en-US"/>
        </w:rPr>
        <w:t>ir teikti svarstyti Tarybos posėdyje.</w:t>
      </w:r>
    </w:p>
    <w:p w14:paraId="4F2EAB9B" w14:textId="77777777" w:rsidR="00E46701" w:rsidRPr="00337926" w:rsidRDefault="00E46701" w:rsidP="00B66BC6">
      <w:pPr>
        <w:jc w:val="both"/>
        <w:rPr>
          <w:bCs/>
          <w:color w:val="000000"/>
          <w:sz w:val="24"/>
          <w:szCs w:val="24"/>
        </w:rPr>
      </w:pPr>
    </w:p>
    <w:p w14:paraId="18DCCE84" w14:textId="4FE21E3E" w:rsidR="00B66BC6" w:rsidRPr="00337926" w:rsidRDefault="00B66BC6" w:rsidP="00B66BC6">
      <w:pPr>
        <w:ind w:firstLine="567"/>
        <w:jc w:val="both"/>
        <w:rPr>
          <w:b/>
          <w:color w:val="000000"/>
          <w:sz w:val="24"/>
          <w:szCs w:val="24"/>
        </w:rPr>
      </w:pPr>
      <w:r w:rsidRPr="00337926">
        <w:rPr>
          <w:b/>
          <w:color w:val="000000"/>
          <w:sz w:val="24"/>
          <w:szCs w:val="24"/>
        </w:rPr>
        <w:t>21. SVARSTYTA. Dėl kitos paskirties valstybinės žemės sklypo, esančio Lotmiškio g. 1, Neringoje, nuomos.</w:t>
      </w:r>
    </w:p>
    <w:p w14:paraId="12BF720E" w14:textId="3181C9C5" w:rsidR="00B66BC6" w:rsidRPr="00337926" w:rsidRDefault="00B66BC6" w:rsidP="00B66BC6">
      <w:pPr>
        <w:ind w:firstLine="720"/>
        <w:jc w:val="both"/>
        <w:rPr>
          <w:sz w:val="24"/>
          <w:szCs w:val="24"/>
          <w:lang w:eastAsia="en-US"/>
        </w:rPr>
      </w:pPr>
      <w:r w:rsidRPr="00337926">
        <w:rPr>
          <w:bCs/>
          <w:color w:val="000000"/>
          <w:sz w:val="24"/>
          <w:szCs w:val="24"/>
        </w:rPr>
        <w:t>Sprendimo projektą pristatė Violeta Šiaudvytienė. Parengto projekto tikslai:</w:t>
      </w:r>
      <w:r w:rsidRPr="00337926">
        <w:rPr>
          <w:sz w:val="24"/>
          <w:szCs w:val="24"/>
          <w:lang w:eastAsia="en-US"/>
        </w:rPr>
        <w:t xml:space="preserve"> 1. Išnuomoti UAB „Nida holding“</w:t>
      </w:r>
      <w:r w:rsidRPr="00337926">
        <w:rPr>
          <w:color w:val="000000"/>
          <w:sz w:val="24"/>
          <w:szCs w:val="24"/>
          <w:lang w:eastAsia="en-US"/>
        </w:rPr>
        <w:t xml:space="preserve"> 0,0831 </w:t>
      </w:r>
      <w:r w:rsidRPr="00337926">
        <w:rPr>
          <w:sz w:val="24"/>
          <w:szCs w:val="24"/>
          <w:lang w:eastAsia="en-US"/>
        </w:rPr>
        <w:t xml:space="preserve">ha kitos paskirties valstybinės žemės sklypą, </w:t>
      </w:r>
      <w:r w:rsidRPr="00337926">
        <w:rPr>
          <w:color w:val="000000"/>
          <w:sz w:val="24"/>
          <w:szCs w:val="24"/>
          <w:lang w:eastAsia="en-US"/>
        </w:rPr>
        <w:t xml:space="preserve">kadastro Nr. 2301/0001:187, unikalus Nr. 2301-0001-0187, esantį </w:t>
      </w:r>
      <w:r w:rsidRPr="00337926">
        <w:rPr>
          <w:bCs/>
          <w:sz w:val="24"/>
          <w:szCs w:val="24"/>
          <w:lang w:eastAsia="en-US"/>
        </w:rPr>
        <w:t>Lotmiškio g. 1,</w:t>
      </w:r>
      <w:r w:rsidRPr="00337926">
        <w:rPr>
          <w:b/>
          <w:bCs/>
          <w:sz w:val="24"/>
          <w:szCs w:val="24"/>
          <w:lang w:eastAsia="en-US"/>
        </w:rPr>
        <w:t xml:space="preserve"> </w:t>
      </w:r>
      <w:r w:rsidRPr="00337926">
        <w:rPr>
          <w:sz w:val="24"/>
          <w:szCs w:val="24"/>
          <w:lang w:eastAsia="en-US"/>
        </w:rPr>
        <w:t>Neringoje.; 2.</w:t>
      </w:r>
      <w:r w:rsidRPr="00337926">
        <w:rPr>
          <w:color w:val="000000"/>
          <w:sz w:val="24"/>
          <w:szCs w:val="24"/>
          <w:lang w:eastAsia="en-US"/>
        </w:rPr>
        <w:t xml:space="preserve"> </w:t>
      </w:r>
      <w:r w:rsidRPr="00337926">
        <w:rPr>
          <w:sz w:val="24"/>
          <w:szCs w:val="24"/>
          <w:lang w:eastAsia="en-US"/>
        </w:rPr>
        <w:t>Nustatyti, kad žemės sklypas išnuomojamas trisdešimt septynerių (37) metų laikotarpiui, skaičiuojant nuo sutarties sudarymo dienos.; 3. Pritarti valstybinės žemės nuomos sutarties projektui.</w:t>
      </w:r>
    </w:p>
    <w:p w14:paraId="67AB7AC8" w14:textId="77777777" w:rsidR="000423A3" w:rsidRPr="00337926" w:rsidRDefault="000423A3" w:rsidP="000423A3">
      <w:pPr>
        <w:ind w:firstLine="567"/>
        <w:jc w:val="both"/>
        <w:rPr>
          <w:color w:val="000000"/>
          <w:sz w:val="24"/>
          <w:szCs w:val="24"/>
        </w:rPr>
      </w:pPr>
      <w:r w:rsidRPr="00337926">
        <w:rPr>
          <w:color w:val="000000"/>
          <w:sz w:val="24"/>
          <w:szCs w:val="24"/>
        </w:rPr>
        <w:t>Posėdžio pirmininkas pasiūlė balsuoti dėl sprendimo projekto.</w:t>
      </w:r>
    </w:p>
    <w:p w14:paraId="38922E3D" w14:textId="77777777" w:rsidR="000423A3" w:rsidRPr="00337926" w:rsidRDefault="000423A3" w:rsidP="000423A3">
      <w:pPr>
        <w:ind w:firstLine="567"/>
        <w:jc w:val="both"/>
        <w:rPr>
          <w:color w:val="000000"/>
          <w:sz w:val="24"/>
          <w:szCs w:val="24"/>
        </w:rPr>
      </w:pPr>
      <w:r w:rsidRPr="00337926">
        <w:rPr>
          <w:bCs/>
          <w:sz w:val="24"/>
          <w:szCs w:val="24"/>
          <w:lang w:eastAsia="en-US"/>
        </w:rPr>
        <w:t xml:space="preserve">Balsuota: už – 11, prieš – 0, susilaikė – 0. </w:t>
      </w:r>
    </w:p>
    <w:p w14:paraId="5B049CFF" w14:textId="2A87C3D2" w:rsidR="000423A3" w:rsidRPr="00337926" w:rsidRDefault="000423A3" w:rsidP="000423A3">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kitos paskirties valstybinės žemės sklypo, esančio Lotmiškio g. 1, Neringoje, nuomos“</w:t>
      </w:r>
      <w:r w:rsidR="007573E0" w:rsidRPr="00337926">
        <w:rPr>
          <w:color w:val="000000"/>
          <w:sz w:val="24"/>
          <w:szCs w:val="24"/>
        </w:rPr>
        <w:t xml:space="preserve"> </w:t>
      </w:r>
      <w:r w:rsidRPr="00337926">
        <w:rPr>
          <w:color w:val="000000"/>
          <w:sz w:val="24"/>
          <w:szCs w:val="24"/>
        </w:rPr>
        <w:t xml:space="preserve"> </w:t>
      </w:r>
      <w:r w:rsidR="007573E0" w:rsidRPr="00337926">
        <w:rPr>
          <w:bCs/>
          <w:sz w:val="24"/>
          <w:szCs w:val="24"/>
          <w:lang w:eastAsia="en-US"/>
        </w:rPr>
        <w:t>ir teikti svarstyti Tarybos posėdyje.</w:t>
      </w:r>
    </w:p>
    <w:p w14:paraId="15B17A1B" w14:textId="2A85C98D" w:rsidR="00B66BC6" w:rsidRPr="00337926" w:rsidRDefault="00B66BC6" w:rsidP="00B66BC6">
      <w:pPr>
        <w:ind w:firstLine="567"/>
        <w:jc w:val="both"/>
        <w:rPr>
          <w:b/>
          <w:bCs/>
          <w:color w:val="000000"/>
          <w:sz w:val="24"/>
          <w:szCs w:val="24"/>
        </w:rPr>
      </w:pPr>
    </w:p>
    <w:p w14:paraId="6CBE596B" w14:textId="77777777" w:rsidR="00B66BC6" w:rsidRPr="00337926" w:rsidRDefault="00B66BC6" w:rsidP="00B66BC6">
      <w:pPr>
        <w:ind w:firstLine="567"/>
        <w:jc w:val="both"/>
        <w:rPr>
          <w:b/>
          <w:bCs/>
          <w:color w:val="000000"/>
          <w:sz w:val="24"/>
          <w:szCs w:val="24"/>
        </w:rPr>
      </w:pPr>
      <w:r w:rsidRPr="00337926">
        <w:rPr>
          <w:b/>
          <w:bCs/>
          <w:color w:val="000000"/>
          <w:sz w:val="24"/>
          <w:szCs w:val="24"/>
        </w:rPr>
        <w:t>22. SVARSTYTA. Dėl valstybinės žemės sklypo, esančio Nidos–Smiltynės pl. 7, Neringoje, nuomos sutarties nutraukimo.</w:t>
      </w:r>
    </w:p>
    <w:p w14:paraId="4C46E20D" w14:textId="37FFD5B1" w:rsidR="00B66BC6" w:rsidRPr="00337926" w:rsidRDefault="00B66BC6" w:rsidP="00B66BC6">
      <w:pPr>
        <w:ind w:firstLine="567"/>
        <w:jc w:val="both"/>
        <w:rPr>
          <w:b/>
          <w:bCs/>
          <w:color w:val="000000"/>
          <w:sz w:val="24"/>
          <w:szCs w:val="24"/>
        </w:rPr>
      </w:pPr>
      <w:r w:rsidRPr="00337926">
        <w:rPr>
          <w:bCs/>
          <w:color w:val="000000"/>
          <w:sz w:val="24"/>
          <w:szCs w:val="24"/>
        </w:rPr>
        <w:t xml:space="preserve">Sprendimo projektą pristatė Violeta Šiaudvytienė. Parengto projekto tikslas - </w:t>
      </w:r>
      <w:r w:rsidRPr="00337926">
        <w:rPr>
          <w:sz w:val="24"/>
          <w:szCs w:val="24"/>
          <w:lang w:eastAsia="en-US"/>
        </w:rPr>
        <w:t xml:space="preserve">nutraukti prieš terminą </w:t>
      </w:r>
      <w:bookmarkStart w:id="14" w:name="_Hlk25242349"/>
      <w:r w:rsidRPr="00337926">
        <w:rPr>
          <w:sz w:val="24"/>
          <w:szCs w:val="24"/>
          <w:lang w:eastAsia="en-US"/>
        </w:rPr>
        <w:t xml:space="preserve">2005 m. birželio 8 d. su </w:t>
      </w:r>
      <w:r w:rsidR="005F7EE5">
        <w:rPr>
          <w:bCs/>
          <w:sz w:val="24"/>
          <w:szCs w:val="24"/>
          <w:lang w:eastAsia="en-US"/>
        </w:rPr>
        <w:t>a.d.n.</w:t>
      </w:r>
      <w:r w:rsidRPr="00337926">
        <w:rPr>
          <w:bCs/>
          <w:sz w:val="24"/>
          <w:szCs w:val="24"/>
          <w:lang w:eastAsia="en-US"/>
        </w:rPr>
        <w:t xml:space="preserve"> ir </w:t>
      </w:r>
      <w:r w:rsidR="005F7EE5">
        <w:rPr>
          <w:sz w:val="24"/>
          <w:szCs w:val="24"/>
          <w:lang w:eastAsia="en-US"/>
        </w:rPr>
        <w:t>a.d.n.</w:t>
      </w:r>
      <w:r w:rsidRPr="00337926">
        <w:rPr>
          <w:caps/>
          <w:sz w:val="24"/>
          <w:szCs w:val="24"/>
          <w:lang w:eastAsia="en-US"/>
        </w:rPr>
        <w:t xml:space="preserve"> </w:t>
      </w:r>
      <w:r w:rsidRPr="00337926">
        <w:rPr>
          <w:sz w:val="24"/>
          <w:szCs w:val="24"/>
          <w:lang w:eastAsia="en-US"/>
        </w:rPr>
        <w:t>sudarytą valstybinės žemės nuomos sutartį Nr. N23/2005-0119</w:t>
      </w:r>
      <w:bookmarkEnd w:id="14"/>
      <w:r w:rsidRPr="00337926">
        <w:rPr>
          <w:sz w:val="24"/>
          <w:szCs w:val="24"/>
          <w:lang w:eastAsia="en-US"/>
        </w:rPr>
        <w:t xml:space="preserve">, 2014 m. vasario 17 d. susitarimą pakeisti sutartį Nr. 13SŽN-(14.13.55.)-34, 2016 m. kovo 31 d. susitarimą pakeisti sutartį Nr. 13SŽN-67-(14.13.55.) ir 2021 m. spalio 14 d. susitarimą pakeisti sutartį Nr. 13SŽN-550-(14.13.55 E.) dėl </w:t>
      </w:r>
      <w:r w:rsidRPr="00337926">
        <w:rPr>
          <w:color w:val="000000"/>
          <w:sz w:val="24"/>
          <w:szCs w:val="24"/>
          <w:lang w:eastAsia="en-US"/>
        </w:rPr>
        <w:t xml:space="preserve">0,1445 ha valstybinės žemės sklypo, kadastro Nr. </w:t>
      </w:r>
      <w:r w:rsidR="005F7EE5">
        <w:rPr>
          <w:sz w:val="24"/>
          <w:szCs w:val="24"/>
          <w:lang w:eastAsia="en-US"/>
        </w:rPr>
        <w:t>a.d.n.</w:t>
      </w:r>
      <w:r w:rsidRPr="00337926">
        <w:rPr>
          <w:sz w:val="24"/>
          <w:szCs w:val="24"/>
          <w:lang w:eastAsia="en-US"/>
        </w:rPr>
        <w:t xml:space="preserve">, unikalus Nr. </w:t>
      </w:r>
      <w:r w:rsidR="005F7EE5">
        <w:rPr>
          <w:sz w:val="24"/>
          <w:szCs w:val="24"/>
          <w:lang w:eastAsia="en-US"/>
        </w:rPr>
        <w:t>a.d.n.</w:t>
      </w:r>
      <w:r w:rsidRPr="00337926">
        <w:rPr>
          <w:sz w:val="24"/>
          <w:szCs w:val="24"/>
          <w:lang w:eastAsia="en-US"/>
        </w:rPr>
        <w:t xml:space="preserve">, esančio </w:t>
      </w:r>
      <w:r w:rsidRPr="00337926">
        <w:rPr>
          <w:bCs/>
          <w:sz w:val="24"/>
          <w:szCs w:val="24"/>
          <w:lang w:eastAsia="en-US"/>
        </w:rPr>
        <w:t>Nidos–Smiltynės pl. 7</w:t>
      </w:r>
      <w:r w:rsidRPr="00337926">
        <w:rPr>
          <w:color w:val="000000"/>
          <w:sz w:val="24"/>
          <w:szCs w:val="24"/>
          <w:lang w:eastAsia="en-US"/>
        </w:rPr>
        <w:t xml:space="preserve">, Neringoje, </w:t>
      </w:r>
      <w:r w:rsidRPr="00337926">
        <w:rPr>
          <w:bCs/>
          <w:sz w:val="24"/>
          <w:szCs w:val="24"/>
          <w:lang w:eastAsia="en-US"/>
        </w:rPr>
        <w:t xml:space="preserve">dalies, kurios plotas </w:t>
      </w:r>
      <w:r w:rsidRPr="00337926">
        <w:rPr>
          <w:color w:val="000000"/>
          <w:sz w:val="24"/>
          <w:szCs w:val="24"/>
          <w:lang w:eastAsia="en-US"/>
        </w:rPr>
        <w:t xml:space="preserve">0,0034 </w:t>
      </w:r>
      <w:r w:rsidRPr="00337926">
        <w:rPr>
          <w:bCs/>
          <w:sz w:val="24"/>
          <w:szCs w:val="24"/>
          <w:lang w:eastAsia="en-US"/>
        </w:rPr>
        <w:t>ha.</w:t>
      </w:r>
    </w:p>
    <w:p w14:paraId="0113CAF3" w14:textId="5FAD7D61" w:rsidR="007573E0" w:rsidRPr="00337926" w:rsidRDefault="007573E0" w:rsidP="007573E0">
      <w:pPr>
        <w:ind w:firstLine="567"/>
        <w:jc w:val="both"/>
        <w:rPr>
          <w:bCs/>
          <w:sz w:val="24"/>
          <w:szCs w:val="24"/>
        </w:rPr>
      </w:pPr>
      <w:r w:rsidRPr="00337926">
        <w:rPr>
          <w:bCs/>
          <w:sz w:val="24"/>
          <w:szCs w:val="24"/>
          <w:lang w:eastAsia="en-US"/>
        </w:rPr>
        <w:t xml:space="preserve">Balsuota: už – 9 , prieš – 0, susilaikė – 3 (Agnė Jenčauskienė, Arvydas Mockus, </w:t>
      </w:r>
      <w:r w:rsidR="00337926" w:rsidRPr="00337926">
        <w:rPr>
          <w:bCs/>
          <w:sz w:val="24"/>
          <w:szCs w:val="24"/>
          <w:lang w:eastAsia="en-US"/>
        </w:rPr>
        <w:t>Zigmantas Raudys</w:t>
      </w:r>
      <w:r w:rsidRPr="00337926">
        <w:rPr>
          <w:bCs/>
          <w:sz w:val="24"/>
          <w:szCs w:val="24"/>
          <w:lang w:eastAsia="en-US"/>
        </w:rPr>
        <w:t xml:space="preserve">). </w:t>
      </w:r>
    </w:p>
    <w:p w14:paraId="6F5D78A2" w14:textId="291D9D3A" w:rsidR="007573E0" w:rsidRPr="00337926" w:rsidRDefault="007573E0" w:rsidP="007573E0">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valstybinės žemės sklypo, esančio Nidos–Smiltynės pl. 7, Neringoje, nuomos sutarties nutraukimo“</w:t>
      </w:r>
      <w:r w:rsidRPr="00337926">
        <w:rPr>
          <w:bCs/>
          <w:sz w:val="24"/>
          <w:szCs w:val="24"/>
          <w:lang w:eastAsia="en-US"/>
        </w:rPr>
        <w:t xml:space="preserve"> ir teikti svarstyti Tarybos posėdyje.</w:t>
      </w:r>
    </w:p>
    <w:p w14:paraId="4C9D5AEF" w14:textId="565AE1C4" w:rsidR="00B66BC6" w:rsidRPr="00337926" w:rsidRDefault="00B66BC6" w:rsidP="00B66BC6">
      <w:pPr>
        <w:ind w:firstLine="567"/>
        <w:jc w:val="both"/>
        <w:rPr>
          <w:b/>
          <w:bCs/>
          <w:color w:val="000000"/>
          <w:sz w:val="24"/>
          <w:szCs w:val="24"/>
        </w:rPr>
      </w:pPr>
    </w:p>
    <w:p w14:paraId="137C80E3" w14:textId="77777777" w:rsidR="00B66BC6" w:rsidRPr="00337926" w:rsidRDefault="00B66BC6" w:rsidP="00B66BC6">
      <w:pPr>
        <w:ind w:firstLine="567"/>
        <w:jc w:val="both"/>
        <w:rPr>
          <w:b/>
          <w:bCs/>
          <w:color w:val="000000"/>
          <w:sz w:val="24"/>
          <w:szCs w:val="24"/>
        </w:rPr>
      </w:pPr>
      <w:r w:rsidRPr="00337926">
        <w:rPr>
          <w:b/>
          <w:bCs/>
          <w:color w:val="000000"/>
          <w:sz w:val="24"/>
          <w:szCs w:val="24"/>
        </w:rPr>
        <w:t>23. SVARSTYTA. Dėl kitos paskirties valstybinės žemės sklypo, esančio Vilų g. 36, Neringoje, dalies nuomos.</w:t>
      </w:r>
    </w:p>
    <w:p w14:paraId="7B36255B" w14:textId="312061C4" w:rsidR="00B66BC6" w:rsidRPr="00337926" w:rsidRDefault="00B66BC6" w:rsidP="00B66BC6">
      <w:pPr>
        <w:ind w:firstLine="567"/>
        <w:jc w:val="both"/>
        <w:rPr>
          <w:b/>
          <w:bCs/>
          <w:color w:val="000000"/>
          <w:sz w:val="24"/>
          <w:szCs w:val="24"/>
        </w:rPr>
      </w:pPr>
      <w:r w:rsidRPr="00337926">
        <w:rPr>
          <w:bCs/>
          <w:color w:val="000000"/>
          <w:sz w:val="24"/>
          <w:szCs w:val="24"/>
        </w:rPr>
        <w:t>Sprendimo projektą pristatė Violeta Šiaudvytienė. Parengto projekto tikslai:</w:t>
      </w:r>
      <w:r w:rsidRPr="00337926">
        <w:rPr>
          <w:sz w:val="24"/>
          <w:szCs w:val="24"/>
          <w:lang w:eastAsia="en-US"/>
        </w:rPr>
        <w:t xml:space="preserve"> 1. Išnuomoti </w:t>
      </w:r>
      <w:r w:rsidR="005F7EE5">
        <w:rPr>
          <w:sz w:val="24"/>
          <w:szCs w:val="24"/>
          <w:lang w:eastAsia="en-US"/>
        </w:rPr>
        <w:t>a.d.n.</w:t>
      </w:r>
      <w:r w:rsidRPr="00337926">
        <w:rPr>
          <w:sz w:val="24"/>
          <w:szCs w:val="24"/>
          <w:lang w:eastAsia="en-US"/>
        </w:rPr>
        <w:t xml:space="preserve"> ir </w:t>
      </w:r>
      <w:r w:rsidR="005F7EE5">
        <w:rPr>
          <w:sz w:val="24"/>
          <w:szCs w:val="24"/>
          <w:lang w:eastAsia="en-US"/>
        </w:rPr>
        <w:t>a.d.n.</w:t>
      </w:r>
      <w:r w:rsidRPr="00337926">
        <w:rPr>
          <w:sz w:val="24"/>
          <w:szCs w:val="24"/>
          <w:lang w:eastAsia="en-US"/>
        </w:rPr>
        <w:t xml:space="preserve"> 0,9383 ha kitos paskirties valstybinės žemės sklypo, </w:t>
      </w:r>
      <w:r w:rsidRPr="00337926">
        <w:rPr>
          <w:color w:val="000000"/>
          <w:sz w:val="24"/>
          <w:szCs w:val="24"/>
          <w:lang w:eastAsia="en-US"/>
        </w:rPr>
        <w:t xml:space="preserve">kadastro Nr. </w:t>
      </w:r>
      <w:bookmarkStart w:id="15" w:name="_Hlk182296158"/>
      <w:r w:rsidR="005F7EE5">
        <w:rPr>
          <w:sz w:val="24"/>
          <w:szCs w:val="24"/>
          <w:lang w:eastAsia="en-US"/>
        </w:rPr>
        <w:t>a.d.n.</w:t>
      </w:r>
      <w:r w:rsidRPr="00337926">
        <w:rPr>
          <w:sz w:val="24"/>
          <w:szCs w:val="24"/>
          <w:lang w:eastAsia="en-US"/>
        </w:rPr>
        <w:t xml:space="preserve">, unikalus Nr. </w:t>
      </w:r>
      <w:bookmarkEnd w:id="15"/>
      <w:r w:rsidR="005F7EE5">
        <w:rPr>
          <w:sz w:val="24"/>
          <w:szCs w:val="24"/>
          <w:lang w:eastAsia="en-US"/>
        </w:rPr>
        <w:t>a.d.n.</w:t>
      </w:r>
      <w:r w:rsidRPr="00337926">
        <w:rPr>
          <w:color w:val="000000"/>
          <w:sz w:val="24"/>
          <w:szCs w:val="24"/>
          <w:lang w:eastAsia="en-US"/>
        </w:rPr>
        <w:t xml:space="preserve">, esančio </w:t>
      </w:r>
      <w:bookmarkStart w:id="16" w:name="_Hlk182296114"/>
      <w:r w:rsidRPr="00337926">
        <w:rPr>
          <w:bCs/>
          <w:sz w:val="24"/>
          <w:szCs w:val="24"/>
          <w:lang w:eastAsia="en-US"/>
        </w:rPr>
        <w:t>Vilų g. 36</w:t>
      </w:r>
      <w:bookmarkEnd w:id="16"/>
      <w:r w:rsidRPr="00337926">
        <w:rPr>
          <w:bCs/>
          <w:sz w:val="24"/>
          <w:szCs w:val="24"/>
          <w:lang w:eastAsia="en-US"/>
        </w:rPr>
        <w:t>,</w:t>
      </w:r>
      <w:r w:rsidRPr="00337926">
        <w:rPr>
          <w:b/>
          <w:bCs/>
          <w:sz w:val="24"/>
          <w:szCs w:val="24"/>
          <w:lang w:eastAsia="en-US"/>
        </w:rPr>
        <w:t xml:space="preserve"> </w:t>
      </w:r>
      <w:r w:rsidRPr="00337926">
        <w:rPr>
          <w:sz w:val="24"/>
          <w:szCs w:val="24"/>
          <w:lang w:eastAsia="en-US"/>
        </w:rPr>
        <w:t>Neringoje, dalį, kurios plotas 0,0042 ha.; 2.</w:t>
      </w:r>
      <w:r w:rsidRPr="00337926">
        <w:rPr>
          <w:color w:val="000000"/>
          <w:sz w:val="24"/>
          <w:szCs w:val="24"/>
          <w:lang w:eastAsia="en-US"/>
        </w:rPr>
        <w:t xml:space="preserve"> </w:t>
      </w:r>
      <w:r w:rsidRPr="00337926">
        <w:rPr>
          <w:sz w:val="24"/>
          <w:szCs w:val="24"/>
          <w:lang w:eastAsia="en-US"/>
        </w:rPr>
        <w:t>Nustatyti, kad žemės sklypas išnuomojamas septyniasdešimt trejų (73) metų laikotarpiui, skaičiuojant nuo sutarties sudarymo dienos.; 3. Pritarti valstybinės žemės nuomos sutarties projektui.</w:t>
      </w:r>
    </w:p>
    <w:p w14:paraId="5E14F2DB" w14:textId="77777777" w:rsidR="004B601F" w:rsidRPr="00337926" w:rsidRDefault="004B601F" w:rsidP="004B601F">
      <w:pPr>
        <w:ind w:firstLine="567"/>
        <w:jc w:val="both"/>
        <w:rPr>
          <w:color w:val="000000"/>
          <w:sz w:val="24"/>
          <w:szCs w:val="24"/>
        </w:rPr>
      </w:pPr>
      <w:r w:rsidRPr="00337926">
        <w:rPr>
          <w:color w:val="000000"/>
          <w:sz w:val="24"/>
          <w:szCs w:val="24"/>
        </w:rPr>
        <w:lastRenderedPageBreak/>
        <w:t>Posėdžio pirmininkas pasiūlė balsuoti dėl sprendimo projekto.</w:t>
      </w:r>
    </w:p>
    <w:p w14:paraId="64B5A2E2" w14:textId="77777777" w:rsidR="004B601F" w:rsidRPr="00337926" w:rsidRDefault="004B601F" w:rsidP="004B601F">
      <w:pPr>
        <w:ind w:firstLine="567"/>
        <w:jc w:val="both"/>
        <w:rPr>
          <w:color w:val="000000"/>
          <w:sz w:val="24"/>
          <w:szCs w:val="24"/>
        </w:rPr>
      </w:pPr>
      <w:r w:rsidRPr="00337926">
        <w:rPr>
          <w:bCs/>
          <w:sz w:val="24"/>
          <w:szCs w:val="24"/>
          <w:lang w:eastAsia="en-US"/>
        </w:rPr>
        <w:t xml:space="preserve">Balsuota: už – 11, prieš – 0, susilaikė – 0. </w:t>
      </w:r>
    </w:p>
    <w:p w14:paraId="607C9E25" w14:textId="14D277FE" w:rsidR="00B66BC6" w:rsidRPr="00337926" w:rsidRDefault="004B601F" w:rsidP="004B601F">
      <w:pPr>
        <w:ind w:firstLine="567"/>
        <w:jc w:val="both"/>
        <w:rPr>
          <w:bCs/>
          <w:sz w:val="24"/>
          <w:szCs w:val="24"/>
          <w:lang w:eastAsia="en-US"/>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 xml:space="preserve">„Dėl kitos paskirties valstybinės žemės sklypo, esančio Vilų g. 36, Neringoje, dalies nuomos“ </w:t>
      </w:r>
      <w:r w:rsidRPr="00337926">
        <w:rPr>
          <w:sz w:val="24"/>
          <w:szCs w:val="24"/>
          <w:lang w:eastAsia="en-US"/>
        </w:rPr>
        <w:t>ir teikti svarstyti Tarybos posėdyje.</w:t>
      </w:r>
    </w:p>
    <w:p w14:paraId="4C693798" w14:textId="77777777" w:rsidR="004B601F" w:rsidRPr="00337926" w:rsidRDefault="004B601F" w:rsidP="004B601F">
      <w:pPr>
        <w:ind w:firstLine="567"/>
        <w:jc w:val="both"/>
        <w:rPr>
          <w:bCs/>
          <w:color w:val="000000"/>
          <w:sz w:val="24"/>
          <w:szCs w:val="24"/>
        </w:rPr>
      </w:pPr>
    </w:p>
    <w:p w14:paraId="30B4B2E2" w14:textId="77777777" w:rsidR="00B66BC6" w:rsidRPr="00337926" w:rsidRDefault="00B66BC6" w:rsidP="00B66BC6">
      <w:pPr>
        <w:ind w:firstLine="567"/>
        <w:jc w:val="both"/>
        <w:rPr>
          <w:b/>
          <w:bCs/>
          <w:color w:val="000000"/>
          <w:sz w:val="24"/>
          <w:szCs w:val="24"/>
        </w:rPr>
      </w:pPr>
      <w:r w:rsidRPr="00337926">
        <w:rPr>
          <w:b/>
          <w:bCs/>
          <w:color w:val="000000"/>
          <w:sz w:val="24"/>
          <w:szCs w:val="24"/>
        </w:rPr>
        <w:t xml:space="preserve">24. SVARSTYTA. Dėl kitos paskirties valstybinės žemės sklypo, esančio G. D. Kuverto g. 9, Neringoje, dalies nuomos.  </w:t>
      </w:r>
    </w:p>
    <w:p w14:paraId="0DE4F4FD" w14:textId="2251A1B0" w:rsidR="00B66BC6" w:rsidRPr="00337926" w:rsidRDefault="00B66BC6" w:rsidP="00B66BC6">
      <w:pPr>
        <w:ind w:firstLine="567"/>
        <w:jc w:val="both"/>
        <w:rPr>
          <w:sz w:val="24"/>
          <w:szCs w:val="24"/>
          <w:lang w:eastAsia="en-US"/>
        </w:rPr>
      </w:pPr>
      <w:r w:rsidRPr="00337926">
        <w:rPr>
          <w:bCs/>
          <w:color w:val="000000"/>
          <w:sz w:val="24"/>
          <w:szCs w:val="24"/>
        </w:rPr>
        <w:t>Sprendimo projektą pristatė Violeta Šiaudvytienė. Parengto projekto tikslai:</w:t>
      </w:r>
      <w:r w:rsidRPr="00337926">
        <w:rPr>
          <w:sz w:val="24"/>
          <w:szCs w:val="24"/>
          <w:lang w:eastAsia="en-US"/>
        </w:rPr>
        <w:t xml:space="preserve"> 1. Išnuomoti </w:t>
      </w:r>
      <w:r w:rsidRPr="00337926">
        <w:rPr>
          <w:bCs/>
          <w:caps/>
          <w:sz w:val="24"/>
          <w:szCs w:val="24"/>
          <w:lang w:eastAsia="en-US"/>
        </w:rPr>
        <w:t>B</w:t>
      </w:r>
      <w:r w:rsidRPr="00337926">
        <w:rPr>
          <w:bCs/>
          <w:sz w:val="24"/>
          <w:szCs w:val="24"/>
          <w:lang w:eastAsia="en-US"/>
        </w:rPr>
        <w:t xml:space="preserve">endrijai „Nidos vilnelė“ 0,1697 </w:t>
      </w:r>
      <w:r w:rsidRPr="00337926">
        <w:rPr>
          <w:sz w:val="24"/>
          <w:szCs w:val="24"/>
          <w:lang w:eastAsia="en-US"/>
        </w:rPr>
        <w:t xml:space="preserve">ha kitos paskirties valstybinės žemės sklypo, </w:t>
      </w:r>
      <w:r w:rsidRPr="00337926">
        <w:rPr>
          <w:color w:val="000000"/>
          <w:sz w:val="24"/>
          <w:szCs w:val="24"/>
          <w:lang w:eastAsia="en-US"/>
        </w:rPr>
        <w:t xml:space="preserve">kadastro Nr. </w:t>
      </w:r>
      <w:r w:rsidRPr="00337926">
        <w:rPr>
          <w:bCs/>
          <w:sz w:val="24"/>
          <w:szCs w:val="24"/>
          <w:lang w:eastAsia="en-US"/>
        </w:rPr>
        <w:t>2301/0001:98, unikalus Nr. 2301-0001-0098</w:t>
      </w:r>
      <w:r w:rsidRPr="00337926">
        <w:rPr>
          <w:color w:val="000000"/>
          <w:sz w:val="24"/>
          <w:szCs w:val="24"/>
          <w:lang w:eastAsia="en-US"/>
        </w:rPr>
        <w:t xml:space="preserve">, esančio </w:t>
      </w:r>
      <w:r w:rsidRPr="00337926">
        <w:rPr>
          <w:bCs/>
          <w:sz w:val="24"/>
          <w:szCs w:val="24"/>
          <w:lang w:eastAsia="en-US"/>
        </w:rPr>
        <w:t>G. D. Kuverto g. 9,</w:t>
      </w:r>
      <w:r w:rsidRPr="00337926">
        <w:rPr>
          <w:b/>
          <w:bCs/>
          <w:sz w:val="24"/>
          <w:szCs w:val="24"/>
          <w:lang w:eastAsia="en-US"/>
        </w:rPr>
        <w:t xml:space="preserve"> </w:t>
      </w:r>
      <w:r w:rsidRPr="00337926">
        <w:rPr>
          <w:sz w:val="24"/>
          <w:szCs w:val="24"/>
          <w:lang w:eastAsia="en-US"/>
        </w:rPr>
        <w:t xml:space="preserve">Neringoje, dalį, kurios plotas </w:t>
      </w:r>
      <w:r w:rsidRPr="00337926">
        <w:rPr>
          <w:sz w:val="24"/>
          <w:szCs w:val="24"/>
          <w:lang w:val="en-GB" w:eastAsia="en-US"/>
        </w:rPr>
        <w:t xml:space="preserve">0,0010 </w:t>
      </w:r>
      <w:r w:rsidRPr="00337926">
        <w:rPr>
          <w:sz w:val="24"/>
          <w:szCs w:val="24"/>
          <w:lang w:eastAsia="en-US"/>
        </w:rPr>
        <w:t>ha.</w:t>
      </w:r>
      <w:r w:rsidRPr="00337926">
        <w:rPr>
          <w:bCs/>
          <w:sz w:val="24"/>
          <w:szCs w:val="24"/>
          <w:lang w:eastAsia="en-US"/>
        </w:rPr>
        <w:t xml:space="preserve">; </w:t>
      </w:r>
      <w:r w:rsidRPr="00337926">
        <w:rPr>
          <w:sz w:val="24"/>
          <w:szCs w:val="24"/>
          <w:lang w:eastAsia="en-US"/>
        </w:rPr>
        <w:t>2.</w:t>
      </w:r>
      <w:r w:rsidRPr="00337926">
        <w:rPr>
          <w:color w:val="000000"/>
          <w:sz w:val="24"/>
          <w:szCs w:val="24"/>
          <w:lang w:eastAsia="en-US"/>
        </w:rPr>
        <w:t xml:space="preserve"> </w:t>
      </w:r>
      <w:r w:rsidRPr="00337926">
        <w:rPr>
          <w:sz w:val="24"/>
          <w:szCs w:val="24"/>
          <w:lang w:eastAsia="en-US"/>
        </w:rPr>
        <w:t>Nustatyti, kad žemės sklypas išnuomojamas devyniasdešimt penkerių (95) metų laikotarpiui, skaičiuojant nuo sutarties sudarymo dienos.; 3. Pritarti valstybinės žemės nuomos sutarties projektui.</w:t>
      </w:r>
    </w:p>
    <w:p w14:paraId="3E3B2BE4" w14:textId="77777777" w:rsidR="00AE3ED1" w:rsidRPr="00337926" w:rsidRDefault="00AE3ED1" w:rsidP="00AE3ED1">
      <w:pPr>
        <w:ind w:firstLine="567"/>
        <w:jc w:val="both"/>
        <w:rPr>
          <w:color w:val="000000"/>
          <w:sz w:val="24"/>
          <w:szCs w:val="24"/>
        </w:rPr>
      </w:pPr>
      <w:r w:rsidRPr="00337926">
        <w:rPr>
          <w:color w:val="000000"/>
          <w:sz w:val="24"/>
          <w:szCs w:val="24"/>
        </w:rPr>
        <w:t>Posėdžio pirmininkas pasiūlė balsuoti dėl sprendimo projekto.</w:t>
      </w:r>
    </w:p>
    <w:p w14:paraId="7F0FA683" w14:textId="77777777" w:rsidR="00AE3ED1" w:rsidRPr="00337926" w:rsidRDefault="00AE3ED1" w:rsidP="00AE3ED1">
      <w:pPr>
        <w:ind w:firstLine="567"/>
        <w:jc w:val="both"/>
        <w:rPr>
          <w:color w:val="000000"/>
          <w:sz w:val="24"/>
          <w:szCs w:val="24"/>
        </w:rPr>
      </w:pPr>
      <w:r w:rsidRPr="00337926">
        <w:rPr>
          <w:bCs/>
          <w:sz w:val="24"/>
          <w:szCs w:val="24"/>
          <w:lang w:eastAsia="en-US"/>
        </w:rPr>
        <w:t xml:space="preserve">Balsuota: už – 11, prieš – 0, susilaikė – 0. </w:t>
      </w:r>
    </w:p>
    <w:p w14:paraId="1673E3E2" w14:textId="56D9908D" w:rsidR="00AE3ED1" w:rsidRPr="00337926" w:rsidRDefault="00AE3ED1" w:rsidP="00AE3ED1">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kitos paskirties valstybinės žemės sklypo, esančio G. D. Kuverto g. 9, Neringoje, dalies nuomos“</w:t>
      </w:r>
      <w:r w:rsidRPr="00337926">
        <w:rPr>
          <w:bCs/>
          <w:sz w:val="24"/>
          <w:szCs w:val="24"/>
          <w:lang w:eastAsia="en-US"/>
        </w:rPr>
        <w:t xml:space="preserve">  ir teikti svarstyti Tarybos posėdyje.</w:t>
      </w:r>
    </w:p>
    <w:p w14:paraId="59D477CE" w14:textId="77777777" w:rsidR="00B66BC6" w:rsidRPr="00337926" w:rsidRDefault="00B66BC6" w:rsidP="00B66BC6">
      <w:pPr>
        <w:ind w:firstLine="567"/>
        <w:jc w:val="both"/>
        <w:rPr>
          <w:sz w:val="24"/>
          <w:szCs w:val="24"/>
          <w:lang w:eastAsia="en-US"/>
        </w:rPr>
      </w:pPr>
    </w:p>
    <w:p w14:paraId="251BD8FA" w14:textId="76A1F8A0" w:rsidR="00B66BC6" w:rsidRPr="00337926" w:rsidRDefault="00393908" w:rsidP="00B66BC6">
      <w:pPr>
        <w:ind w:firstLine="567"/>
        <w:jc w:val="both"/>
        <w:rPr>
          <w:b/>
          <w:bCs/>
          <w:color w:val="000000"/>
          <w:sz w:val="24"/>
          <w:szCs w:val="24"/>
        </w:rPr>
      </w:pPr>
      <w:r w:rsidRPr="00337926">
        <w:rPr>
          <w:b/>
          <w:bCs/>
          <w:color w:val="000000"/>
          <w:sz w:val="24"/>
          <w:szCs w:val="24"/>
        </w:rPr>
        <w:t xml:space="preserve">15. SVARSTYTA. </w:t>
      </w:r>
      <w:bookmarkStart w:id="17" w:name="_Hlk188868109"/>
      <w:r w:rsidRPr="00337926">
        <w:rPr>
          <w:b/>
          <w:bCs/>
          <w:color w:val="000000"/>
          <w:sz w:val="24"/>
          <w:szCs w:val="24"/>
        </w:rPr>
        <w:t>Dėl valstybės turto perėmimo Neringos savivaldybės nuosavybėn.</w:t>
      </w:r>
      <w:bookmarkEnd w:id="17"/>
    </w:p>
    <w:p w14:paraId="395D53C7" w14:textId="0CC361FB" w:rsidR="00393908" w:rsidRPr="00337926" w:rsidRDefault="00393908" w:rsidP="00393908">
      <w:pPr>
        <w:ind w:firstLine="567"/>
        <w:jc w:val="both"/>
        <w:rPr>
          <w:bCs/>
          <w:color w:val="000000"/>
          <w:sz w:val="24"/>
          <w:szCs w:val="24"/>
        </w:rPr>
      </w:pPr>
      <w:r w:rsidRPr="00337926">
        <w:rPr>
          <w:bCs/>
          <w:color w:val="000000"/>
          <w:sz w:val="24"/>
          <w:szCs w:val="24"/>
        </w:rPr>
        <w:t>Sprendimo projektą pristatė Aina Kisielienė. Parengto projekto tikslai: 1. Perimti</w:t>
      </w:r>
      <w:r w:rsidRPr="00337926">
        <w:rPr>
          <w:color w:val="000000"/>
          <w:sz w:val="24"/>
          <w:szCs w:val="24"/>
          <w:lang w:eastAsia="en-US"/>
        </w:rPr>
        <w:t xml:space="preserve"> Neringos savivaldybės nuosavybėn </w:t>
      </w:r>
      <w:r w:rsidRPr="00337926">
        <w:rPr>
          <w:sz w:val="24"/>
          <w:szCs w:val="24"/>
          <w:lang w:eastAsia="en-US"/>
        </w:rPr>
        <w:t xml:space="preserve">Neringos savivaldybės </w:t>
      </w:r>
      <w:r w:rsidRPr="00337926">
        <w:rPr>
          <w:bCs/>
          <w:color w:val="000000"/>
          <w:sz w:val="24"/>
          <w:szCs w:val="24"/>
        </w:rPr>
        <w:t>administracijos apskaitoje registruotą ir valdomą valstybės nekilnojamąjį turtą pagal pridedamą sąrašą.; 2. Pavesti Neringos savivaldybės administracijos direktoriui arba jo įgaliotam asmeniui Nekilnojamojo turto registre įregistruoti daiktines teises į šio sprendimo 1 punkte nurodytą nekilnojamąjį turtą.</w:t>
      </w:r>
    </w:p>
    <w:p w14:paraId="0630294B" w14:textId="77777777" w:rsidR="000B732C" w:rsidRPr="00337926" w:rsidRDefault="000B732C" w:rsidP="000B732C">
      <w:pPr>
        <w:ind w:firstLine="567"/>
        <w:jc w:val="both"/>
        <w:rPr>
          <w:color w:val="000000"/>
          <w:sz w:val="24"/>
          <w:szCs w:val="24"/>
        </w:rPr>
      </w:pPr>
      <w:r w:rsidRPr="00337926">
        <w:rPr>
          <w:color w:val="000000"/>
          <w:sz w:val="24"/>
          <w:szCs w:val="24"/>
        </w:rPr>
        <w:t>Posėdžio pirmininkas pasiūlė balsuoti dėl sprendimo projekto.</w:t>
      </w:r>
    </w:p>
    <w:p w14:paraId="00ACDD12" w14:textId="77777777" w:rsidR="000B732C" w:rsidRPr="00337926" w:rsidRDefault="000B732C" w:rsidP="000B732C">
      <w:pPr>
        <w:ind w:firstLine="567"/>
        <w:jc w:val="both"/>
        <w:rPr>
          <w:color w:val="000000"/>
          <w:sz w:val="24"/>
          <w:szCs w:val="24"/>
        </w:rPr>
      </w:pPr>
      <w:r w:rsidRPr="00337926">
        <w:rPr>
          <w:bCs/>
          <w:sz w:val="24"/>
          <w:szCs w:val="24"/>
          <w:lang w:eastAsia="en-US"/>
        </w:rPr>
        <w:t xml:space="preserve">Balsuota: už – 11, prieš – 0, susilaikė – 0. </w:t>
      </w:r>
    </w:p>
    <w:p w14:paraId="02A99F36" w14:textId="2AF19DC1" w:rsidR="000B732C" w:rsidRPr="00337926" w:rsidRDefault="000B732C" w:rsidP="000B732C">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 xml:space="preserve">„Dėl valstybės turto perėmimo Neringos savivaldybės nuosavybėn“ </w:t>
      </w:r>
      <w:r w:rsidRPr="00337926">
        <w:rPr>
          <w:bCs/>
          <w:sz w:val="24"/>
          <w:szCs w:val="24"/>
          <w:lang w:eastAsia="en-US"/>
        </w:rPr>
        <w:t>ir teikti svarstyti Tarybos posėdyje.</w:t>
      </w:r>
    </w:p>
    <w:p w14:paraId="241F65EA" w14:textId="77777777" w:rsidR="00393908" w:rsidRPr="00337926" w:rsidRDefault="00393908" w:rsidP="00393908">
      <w:pPr>
        <w:ind w:firstLine="567"/>
        <w:jc w:val="both"/>
        <w:rPr>
          <w:b/>
          <w:bCs/>
          <w:color w:val="000000"/>
          <w:sz w:val="24"/>
          <w:szCs w:val="24"/>
        </w:rPr>
      </w:pPr>
    </w:p>
    <w:p w14:paraId="66462ABE" w14:textId="0A482252" w:rsidR="00393908" w:rsidRPr="00337926" w:rsidRDefault="00393908" w:rsidP="00393908">
      <w:pPr>
        <w:ind w:firstLine="567"/>
        <w:jc w:val="both"/>
        <w:rPr>
          <w:b/>
          <w:bCs/>
          <w:color w:val="000000"/>
          <w:sz w:val="24"/>
          <w:szCs w:val="24"/>
        </w:rPr>
      </w:pPr>
      <w:r w:rsidRPr="00337926">
        <w:rPr>
          <w:b/>
          <w:bCs/>
          <w:color w:val="000000"/>
          <w:sz w:val="24"/>
          <w:szCs w:val="24"/>
        </w:rPr>
        <w:t>16. SVARSTYTA. Dėl Neringos savivaldybės tarybos 2014 m. vasario 20 d. sprendimo Nr. T1-31 „Dėl Neringos savivaldybės komunalinių atliekų tvarkymo taisyklių patvirtinimo“ pakeitimo.</w:t>
      </w:r>
    </w:p>
    <w:p w14:paraId="33A55BA7" w14:textId="77777777" w:rsidR="00185B53" w:rsidRPr="00337926" w:rsidRDefault="00393908" w:rsidP="00185B53">
      <w:pPr>
        <w:ind w:firstLine="720"/>
        <w:jc w:val="both"/>
        <w:rPr>
          <w:bCs/>
          <w:sz w:val="24"/>
          <w:szCs w:val="24"/>
          <w:lang w:eastAsia="en-US"/>
        </w:rPr>
      </w:pPr>
      <w:bookmarkStart w:id="18" w:name="_Hlk188620837"/>
      <w:r w:rsidRPr="00337926">
        <w:rPr>
          <w:bCs/>
          <w:color w:val="000000"/>
          <w:sz w:val="24"/>
          <w:szCs w:val="24"/>
        </w:rPr>
        <w:t>Sprendimo projektą pristatė</w:t>
      </w:r>
      <w:r w:rsidRPr="00337926">
        <w:rPr>
          <w:sz w:val="24"/>
          <w:szCs w:val="24"/>
          <w:lang w:eastAsia="en-US"/>
        </w:rPr>
        <w:t xml:space="preserve"> </w:t>
      </w:r>
      <w:bookmarkEnd w:id="18"/>
      <w:r w:rsidRPr="00337926">
        <w:rPr>
          <w:sz w:val="24"/>
          <w:szCs w:val="24"/>
          <w:lang w:eastAsia="en-US"/>
        </w:rPr>
        <w:t>Renata Jakienė.</w:t>
      </w:r>
      <w:r w:rsidR="00185B53" w:rsidRPr="00337926">
        <w:rPr>
          <w:bCs/>
          <w:sz w:val="24"/>
          <w:szCs w:val="24"/>
          <w:lang w:eastAsia="en-US"/>
        </w:rPr>
        <w:t xml:space="preserve"> Sprendimo projekto tikslas – pakeisti Neringos savivaldybės komunalinių atliekų tvarkymo taisykles ir išdėstyti jas nauja redakcija. Taisyklių naujojoje redakcijoje papildomai aprašoma maisto atliekų ir tekstilės atliekų, kurių privalomas rūšiavimas atsiranda nuo 2025 m. sausio 1 d., rūšiavimo tvarka.</w:t>
      </w:r>
    </w:p>
    <w:p w14:paraId="2D1D1540" w14:textId="373627E5" w:rsidR="00185B53" w:rsidRPr="00337926" w:rsidRDefault="00185B53" w:rsidP="00185B53">
      <w:pPr>
        <w:ind w:firstLine="720"/>
        <w:jc w:val="both"/>
        <w:rPr>
          <w:bCs/>
          <w:sz w:val="24"/>
          <w:szCs w:val="24"/>
          <w:lang w:eastAsia="en-US"/>
        </w:rPr>
      </w:pPr>
      <w:r w:rsidRPr="00337926">
        <w:rPr>
          <w:bCs/>
          <w:sz w:val="24"/>
          <w:szCs w:val="24"/>
          <w:lang w:eastAsia="en-US"/>
        </w:rPr>
        <w:t>Nauja redakcija išdėstytose Neringos savivaldybės komunalinių atliekų tvarkymo taisyklėse bus aprašyta visų šiuo metu privalomų rūšiuoti atliekų tvarka.</w:t>
      </w:r>
    </w:p>
    <w:p w14:paraId="42C13B8F" w14:textId="5342EBB7" w:rsidR="009D09BB" w:rsidRPr="00337926" w:rsidRDefault="009D09BB" w:rsidP="009D09BB">
      <w:pPr>
        <w:ind w:firstLine="567"/>
        <w:jc w:val="both"/>
        <w:rPr>
          <w:bCs/>
          <w:sz w:val="24"/>
          <w:szCs w:val="24"/>
          <w:lang w:eastAsia="en-US"/>
        </w:rPr>
      </w:pPr>
      <w:r w:rsidRPr="00337926">
        <w:rPr>
          <w:bCs/>
          <w:sz w:val="24"/>
          <w:szCs w:val="24"/>
          <w:lang w:eastAsia="en-US"/>
        </w:rPr>
        <w:t>Komiteto nariai diskutavo apie atliekų rūšiavimo kultūrą. Posėdžio pirmininkas pasiūlė nusimatyti lėšas ir šviesti gyventojus apie maisto atliekų rūšiavimą išdalinant specialias talpas maisto atliekoms rūšiuoti. Pastebėta, kad dėl netinkamo rūšiavimo problemos kyla vasaros sezono metu, kada miestą papildo svečiai. Pasiūlyta atlikti dažnesnį atliekų konteinerių monitoringą.</w:t>
      </w:r>
    </w:p>
    <w:p w14:paraId="3492352C" w14:textId="77777777" w:rsidR="009D09BB" w:rsidRPr="00337926" w:rsidRDefault="009D09BB" w:rsidP="009D09BB">
      <w:pPr>
        <w:ind w:firstLine="567"/>
        <w:jc w:val="both"/>
        <w:rPr>
          <w:color w:val="000000"/>
          <w:sz w:val="24"/>
          <w:szCs w:val="24"/>
        </w:rPr>
      </w:pPr>
      <w:r w:rsidRPr="00337926">
        <w:rPr>
          <w:color w:val="000000"/>
          <w:sz w:val="24"/>
          <w:szCs w:val="24"/>
        </w:rPr>
        <w:t>Posėdžio pirmininkas pasiūlė balsuoti dėl sprendimo projekto.</w:t>
      </w:r>
    </w:p>
    <w:p w14:paraId="680EA316" w14:textId="77777777" w:rsidR="009D09BB" w:rsidRPr="00337926" w:rsidRDefault="009D09BB" w:rsidP="009D09BB">
      <w:pPr>
        <w:ind w:firstLine="567"/>
        <w:jc w:val="both"/>
        <w:rPr>
          <w:color w:val="000000"/>
          <w:sz w:val="24"/>
          <w:szCs w:val="24"/>
        </w:rPr>
      </w:pPr>
      <w:r w:rsidRPr="00337926">
        <w:rPr>
          <w:bCs/>
          <w:sz w:val="24"/>
          <w:szCs w:val="24"/>
          <w:lang w:eastAsia="en-US"/>
        </w:rPr>
        <w:t xml:space="preserve">Balsuota: už – 11, prieš – 0, susilaikė – 0. </w:t>
      </w:r>
    </w:p>
    <w:p w14:paraId="149380FD" w14:textId="31BBB3EA" w:rsidR="009D09BB" w:rsidRPr="00337926" w:rsidRDefault="009D09BB" w:rsidP="009D09BB">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 xml:space="preserve">„Dėl Neringos savivaldybės tarybos 2014 m. vasario 20 d. sprendimo Nr. T1-31 „Dėl Neringos savivaldybės komunalinių atliekų tvarkymo taisyklių patvirtinimo“ pakeitimo“ </w:t>
      </w:r>
      <w:r w:rsidRPr="00337926">
        <w:rPr>
          <w:bCs/>
          <w:sz w:val="24"/>
          <w:szCs w:val="24"/>
          <w:lang w:eastAsia="en-US"/>
        </w:rPr>
        <w:t>ir teikti svarstyti Tarybos posėdyje.</w:t>
      </w:r>
    </w:p>
    <w:p w14:paraId="19C206F5" w14:textId="77777777" w:rsidR="00185B53" w:rsidRPr="00337926" w:rsidRDefault="00185B53" w:rsidP="00185B53">
      <w:pPr>
        <w:ind w:firstLine="720"/>
        <w:jc w:val="both"/>
        <w:rPr>
          <w:bCs/>
          <w:sz w:val="24"/>
          <w:szCs w:val="24"/>
          <w:lang w:eastAsia="en-US"/>
        </w:rPr>
      </w:pPr>
    </w:p>
    <w:p w14:paraId="0181C65C" w14:textId="0B08BD48" w:rsidR="00185B53" w:rsidRPr="00337926" w:rsidRDefault="00185B53" w:rsidP="00185B53">
      <w:pPr>
        <w:ind w:firstLine="567"/>
        <w:jc w:val="both"/>
        <w:rPr>
          <w:b/>
          <w:bCs/>
          <w:color w:val="000000"/>
          <w:sz w:val="24"/>
          <w:szCs w:val="24"/>
        </w:rPr>
      </w:pPr>
      <w:r w:rsidRPr="00337926">
        <w:rPr>
          <w:b/>
          <w:bCs/>
          <w:color w:val="000000"/>
          <w:sz w:val="24"/>
          <w:szCs w:val="24"/>
        </w:rPr>
        <w:lastRenderedPageBreak/>
        <w:t>17. SVARSTYTA. Dėl atleidimo nuo vietinės rinkliavos už leidimą įvažiuoti mechaninėmis transporto priemonėmis į valstybės saugomą Neringos savivaldybės administruojamą teritoriją.</w:t>
      </w:r>
    </w:p>
    <w:p w14:paraId="313AF319" w14:textId="0AB78423" w:rsidR="00185B53" w:rsidRPr="00337926" w:rsidRDefault="007409F1" w:rsidP="00185B53">
      <w:pPr>
        <w:tabs>
          <w:tab w:val="left" w:pos="851"/>
        </w:tabs>
        <w:suppressAutoHyphens/>
        <w:jc w:val="both"/>
        <w:rPr>
          <w:bCs/>
          <w:sz w:val="24"/>
          <w:szCs w:val="24"/>
        </w:rPr>
      </w:pPr>
      <w:r w:rsidRPr="00337926">
        <w:rPr>
          <w:bCs/>
          <w:color w:val="000000"/>
          <w:sz w:val="24"/>
          <w:szCs w:val="24"/>
        </w:rPr>
        <w:tab/>
      </w:r>
      <w:r w:rsidR="00185B53" w:rsidRPr="00337926">
        <w:rPr>
          <w:bCs/>
          <w:color w:val="000000"/>
          <w:sz w:val="24"/>
          <w:szCs w:val="24"/>
        </w:rPr>
        <w:t>Sprendimo projektą pristatė</w:t>
      </w:r>
      <w:r w:rsidR="00185B53" w:rsidRPr="00337926">
        <w:rPr>
          <w:bCs/>
          <w:sz w:val="24"/>
          <w:szCs w:val="24"/>
          <w:lang w:eastAsia="en-US"/>
        </w:rPr>
        <w:t xml:space="preserve"> </w:t>
      </w:r>
      <w:r w:rsidR="00C82333" w:rsidRPr="00337926">
        <w:rPr>
          <w:bCs/>
          <w:sz w:val="24"/>
          <w:szCs w:val="24"/>
          <w:lang w:eastAsia="en-US"/>
        </w:rPr>
        <w:t>Sigitas Šveikauskas</w:t>
      </w:r>
      <w:r w:rsidR="00185B53" w:rsidRPr="00337926">
        <w:rPr>
          <w:bCs/>
          <w:sz w:val="24"/>
          <w:szCs w:val="24"/>
          <w:lang w:eastAsia="en-US"/>
        </w:rPr>
        <w:t xml:space="preserve">. </w:t>
      </w:r>
      <w:r w:rsidR="00185B53" w:rsidRPr="00337926">
        <w:rPr>
          <w:bCs/>
          <w:sz w:val="24"/>
          <w:szCs w:val="24"/>
        </w:rPr>
        <w:t xml:space="preserve">Sprendimo projekto tikslas – atsižvelgus į Vilniaus dailės akademijos prašymą (pridedamas be transporto priemonių registracijos liudijimų kopijų), atleisti nuo vietinės rinkliavos už įvažiavimą į Neringą 7 (septynias) įstaigos transporto priemones iki 2027 m. gegužės 31 d (imtinai). </w:t>
      </w:r>
    </w:p>
    <w:p w14:paraId="460BDBE7" w14:textId="7F544B35" w:rsidR="00185B53" w:rsidRPr="00337926" w:rsidRDefault="00185B53" w:rsidP="00185B53">
      <w:pPr>
        <w:ind w:firstLine="720"/>
        <w:jc w:val="both"/>
        <w:rPr>
          <w:sz w:val="24"/>
          <w:szCs w:val="24"/>
        </w:rPr>
      </w:pPr>
      <w:r w:rsidRPr="00337926">
        <w:rPr>
          <w:sz w:val="24"/>
          <w:szCs w:val="24"/>
        </w:rPr>
        <w:t>Vilniaus dailės akademijos darbuotojai, studentai, įstaigos organizuojamų renginių, kultūros ir edukacijos veiklų dalyviai transporto priemonėmis (priklausančiomis Vilniaus dailės akademijai) galės atvykti į Vilniaus dailės akademijos Nidos meno koloniją, esančią Neringoje, nemokėdami vietinės rinkliavos už įvažiavimą į Neringą.</w:t>
      </w:r>
    </w:p>
    <w:p w14:paraId="2B2ACAC0" w14:textId="77777777" w:rsidR="009D09BB" w:rsidRPr="00337926" w:rsidRDefault="009D09BB" w:rsidP="009D09BB">
      <w:pPr>
        <w:ind w:firstLine="567"/>
        <w:jc w:val="both"/>
        <w:rPr>
          <w:color w:val="000000"/>
          <w:sz w:val="24"/>
          <w:szCs w:val="24"/>
        </w:rPr>
      </w:pPr>
      <w:r w:rsidRPr="00337926">
        <w:rPr>
          <w:color w:val="000000"/>
          <w:sz w:val="24"/>
          <w:szCs w:val="24"/>
        </w:rPr>
        <w:t>Posėdžio pirmininkas pasiūlė balsuoti dėl sprendimo projekto.</w:t>
      </w:r>
    </w:p>
    <w:p w14:paraId="23B102CA" w14:textId="77777777" w:rsidR="009D09BB" w:rsidRPr="00337926" w:rsidRDefault="009D09BB" w:rsidP="009D09BB">
      <w:pPr>
        <w:ind w:firstLine="567"/>
        <w:jc w:val="both"/>
        <w:rPr>
          <w:color w:val="000000"/>
          <w:sz w:val="24"/>
          <w:szCs w:val="24"/>
        </w:rPr>
      </w:pPr>
      <w:r w:rsidRPr="00337926">
        <w:rPr>
          <w:bCs/>
          <w:sz w:val="24"/>
          <w:szCs w:val="24"/>
          <w:lang w:eastAsia="en-US"/>
        </w:rPr>
        <w:t xml:space="preserve">Balsuota: už – 11, prieš – 0, susilaikė – 0. </w:t>
      </w:r>
    </w:p>
    <w:p w14:paraId="58C4CD75" w14:textId="6E39C4C6" w:rsidR="009D09BB" w:rsidRPr="00337926" w:rsidRDefault="009D09BB" w:rsidP="009D09BB">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atleidimo nuo vietinės rinkliavos už leidimą įvažiuoti mechaninėmis transporto priemonėmis į valstybės saugomą Neringos savivaldybės administruojamą teritoriją“</w:t>
      </w:r>
      <w:r w:rsidRPr="00337926">
        <w:rPr>
          <w:b/>
          <w:bCs/>
          <w:color w:val="000000"/>
          <w:sz w:val="24"/>
          <w:szCs w:val="24"/>
        </w:rPr>
        <w:t xml:space="preserve"> </w:t>
      </w:r>
      <w:r w:rsidRPr="00337926">
        <w:rPr>
          <w:bCs/>
          <w:sz w:val="24"/>
          <w:szCs w:val="24"/>
          <w:lang w:eastAsia="en-US"/>
        </w:rPr>
        <w:t>ir teikti svarstyti Tarybos posėdyje.</w:t>
      </w:r>
    </w:p>
    <w:p w14:paraId="38A41D67" w14:textId="77777777" w:rsidR="00185B53" w:rsidRPr="00337926" w:rsidRDefault="00185B53" w:rsidP="007409F1">
      <w:pPr>
        <w:ind w:firstLine="567"/>
        <w:jc w:val="both"/>
        <w:rPr>
          <w:b/>
          <w:bCs/>
          <w:color w:val="000000"/>
          <w:sz w:val="24"/>
          <w:szCs w:val="24"/>
        </w:rPr>
      </w:pPr>
    </w:p>
    <w:p w14:paraId="5ECC5C6B" w14:textId="2B349B5F" w:rsidR="00185B53" w:rsidRPr="00337926" w:rsidRDefault="007409F1" w:rsidP="007409F1">
      <w:pPr>
        <w:ind w:firstLine="567"/>
        <w:jc w:val="both"/>
        <w:rPr>
          <w:b/>
          <w:bCs/>
          <w:color w:val="000000"/>
          <w:sz w:val="24"/>
          <w:szCs w:val="24"/>
        </w:rPr>
      </w:pPr>
      <w:r w:rsidRPr="00337926">
        <w:rPr>
          <w:b/>
          <w:bCs/>
          <w:color w:val="000000"/>
          <w:sz w:val="24"/>
          <w:szCs w:val="24"/>
        </w:rPr>
        <w:t>18. SVARSTYTA. Dėl Neringos savivaldybės biudžetinių ir viešųjų įstaigų (kurių savininkė yra savivaldybė) ir Neringos savivaldybės valdomų įmonių metinių ataskaitų teikimo Neringos savivaldybės tarybai grafiko tvirtinimo.</w:t>
      </w:r>
    </w:p>
    <w:p w14:paraId="2A35649B" w14:textId="77777777" w:rsidR="007409F1" w:rsidRPr="00337926" w:rsidRDefault="007409F1" w:rsidP="007409F1">
      <w:pPr>
        <w:suppressAutoHyphens/>
        <w:ind w:firstLine="709"/>
        <w:jc w:val="both"/>
        <w:rPr>
          <w:sz w:val="24"/>
          <w:szCs w:val="24"/>
          <w:lang w:eastAsia="en-US"/>
        </w:rPr>
      </w:pPr>
      <w:r w:rsidRPr="00337926">
        <w:rPr>
          <w:bCs/>
          <w:color w:val="000000"/>
          <w:sz w:val="24"/>
          <w:szCs w:val="24"/>
        </w:rPr>
        <w:t>Sprendimo projektą pristatė</w:t>
      </w:r>
      <w:r w:rsidRPr="00337926">
        <w:rPr>
          <w:color w:val="000000"/>
          <w:sz w:val="24"/>
          <w:szCs w:val="24"/>
        </w:rPr>
        <w:t xml:space="preserve"> Ignė Kriščiūnaitė. </w:t>
      </w:r>
      <w:r w:rsidRPr="00337926">
        <w:rPr>
          <w:sz w:val="24"/>
          <w:szCs w:val="24"/>
          <w:lang w:eastAsia="en-US"/>
        </w:rPr>
        <w:t>Neringos savivaldybės taryba, išklausydama Neringos savivaldybės (toliau – Savivaldybės) biudžetinių ir viešųjų įstaigų (kurių savininkė yra savivaldybė) metinius ataskaitų rinkinius ir Savivaldybės valdomų įmonių finansinius ataskaitų rinkinius, metinius pranešimus ir (ar) veiklos ataskaitas (toliau – Ataskaitos), kuriose pateikiama išsami per metus įstaigų ir įmonių atliktos veiklos apžvalga, turės galimybę įvertinti šių įmonių ir įstaigų veiklą, pasiektus rezultatus bei pateikti rūpimus klausimus. Neringos savivaldybės taryba priima sprendimus dėl pritarimo ar nepritarimo Savivaldybės įmonių ir įstaigų Ataskaitoms.</w:t>
      </w:r>
    </w:p>
    <w:p w14:paraId="2D713BD2" w14:textId="77777777" w:rsidR="009D09BB" w:rsidRPr="00337926" w:rsidRDefault="007409F1" w:rsidP="009D09BB">
      <w:pPr>
        <w:suppressAutoHyphens/>
        <w:ind w:firstLine="709"/>
        <w:jc w:val="both"/>
        <w:rPr>
          <w:sz w:val="24"/>
          <w:szCs w:val="24"/>
          <w:lang w:eastAsia="en-US"/>
        </w:rPr>
      </w:pPr>
      <w:r w:rsidRPr="00337926">
        <w:rPr>
          <w:sz w:val="24"/>
          <w:szCs w:val="24"/>
          <w:lang w:eastAsia="en-US"/>
        </w:rPr>
        <w:tab/>
        <w:t xml:space="preserve">Parengto </w:t>
      </w:r>
      <w:bookmarkStart w:id="19" w:name="_Hlk124414502"/>
      <w:r w:rsidRPr="00337926">
        <w:rPr>
          <w:sz w:val="24"/>
          <w:szCs w:val="24"/>
          <w:lang w:eastAsia="en-US"/>
        </w:rPr>
        <w:t xml:space="preserve">sprendimo projekto </w:t>
      </w:r>
      <w:bookmarkEnd w:id="19"/>
      <w:r w:rsidRPr="00337926">
        <w:rPr>
          <w:sz w:val="24"/>
          <w:szCs w:val="24"/>
          <w:lang w:eastAsia="en-US"/>
        </w:rPr>
        <w:t xml:space="preserve">tikslas – patvirtinti Savivaldybės biudžetinių ir viešųjų įstaigų (kurių savininkė yra savivaldybė) ir Savivaldybės valdomų įmonių Ataskaitų teikimo Neringos savivaldybės tarybai grafiką. </w:t>
      </w:r>
    </w:p>
    <w:p w14:paraId="4D1FADB6" w14:textId="3B6A89E2" w:rsidR="009D09BB" w:rsidRPr="00337926" w:rsidRDefault="009D09BB" w:rsidP="009D09BB">
      <w:pPr>
        <w:ind w:firstLine="567"/>
        <w:jc w:val="both"/>
        <w:rPr>
          <w:sz w:val="24"/>
          <w:szCs w:val="24"/>
          <w:lang w:eastAsia="en-US"/>
        </w:rPr>
      </w:pPr>
      <w:r w:rsidRPr="00337926">
        <w:rPr>
          <w:sz w:val="24"/>
          <w:szCs w:val="24"/>
          <w:lang w:eastAsia="en-US"/>
        </w:rPr>
        <w:t xml:space="preserve">Komitete </w:t>
      </w:r>
      <w:r w:rsidRPr="00337926">
        <w:rPr>
          <w:color w:val="000000"/>
          <w:sz w:val="24"/>
          <w:szCs w:val="24"/>
        </w:rPr>
        <w:t>pasiūlyta</w:t>
      </w:r>
      <w:r w:rsidRPr="00337926">
        <w:rPr>
          <w:sz w:val="24"/>
          <w:szCs w:val="24"/>
          <w:lang w:eastAsia="en-US"/>
        </w:rPr>
        <w:t xml:space="preserve"> į </w:t>
      </w:r>
      <w:r w:rsidR="00285FCD" w:rsidRPr="00337926">
        <w:rPr>
          <w:sz w:val="24"/>
          <w:szCs w:val="24"/>
          <w:lang w:eastAsia="en-US"/>
        </w:rPr>
        <w:t xml:space="preserve">ataskaitų teikimo Tarybai </w:t>
      </w:r>
      <w:r w:rsidRPr="00337926">
        <w:rPr>
          <w:sz w:val="24"/>
          <w:szCs w:val="24"/>
          <w:lang w:eastAsia="en-US"/>
        </w:rPr>
        <w:t xml:space="preserve">grafiką įtraukti </w:t>
      </w:r>
      <w:r w:rsidRPr="00337926">
        <w:rPr>
          <w:color w:val="000000"/>
          <w:sz w:val="24"/>
          <w:szCs w:val="24"/>
        </w:rPr>
        <w:t>Neringos savivaldybės administraciją.</w:t>
      </w:r>
      <w:r w:rsidRPr="00337926">
        <w:rPr>
          <w:b/>
          <w:bCs/>
          <w:color w:val="000000"/>
          <w:sz w:val="24"/>
          <w:szCs w:val="24"/>
        </w:rPr>
        <w:t xml:space="preserve"> </w:t>
      </w:r>
    </w:p>
    <w:p w14:paraId="1644991C" w14:textId="77777777" w:rsidR="009D09BB" w:rsidRPr="00337926" w:rsidRDefault="009D09BB" w:rsidP="009D09BB">
      <w:pPr>
        <w:ind w:firstLine="567"/>
        <w:jc w:val="both"/>
        <w:rPr>
          <w:color w:val="000000"/>
          <w:sz w:val="24"/>
          <w:szCs w:val="24"/>
        </w:rPr>
      </w:pPr>
      <w:r w:rsidRPr="00337926">
        <w:rPr>
          <w:color w:val="000000"/>
          <w:sz w:val="24"/>
          <w:szCs w:val="24"/>
        </w:rPr>
        <w:t>Posėdžio pirmininkas pasiūlė balsuoti dėl sprendimo projekto.</w:t>
      </w:r>
    </w:p>
    <w:p w14:paraId="60B29253" w14:textId="77777777" w:rsidR="009D09BB" w:rsidRPr="00337926" w:rsidRDefault="009D09BB" w:rsidP="009D09BB">
      <w:pPr>
        <w:ind w:firstLine="567"/>
        <w:jc w:val="both"/>
        <w:rPr>
          <w:color w:val="000000"/>
          <w:sz w:val="24"/>
          <w:szCs w:val="24"/>
        </w:rPr>
      </w:pPr>
      <w:r w:rsidRPr="00337926">
        <w:rPr>
          <w:bCs/>
          <w:sz w:val="24"/>
          <w:szCs w:val="24"/>
          <w:lang w:eastAsia="en-US"/>
        </w:rPr>
        <w:t xml:space="preserve">Balsuota: už – 11, prieš – 0, susilaikė – 0. </w:t>
      </w:r>
    </w:p>
    <w:p w14:paraId="3DA45B1C" w14:textId="69582E67" w:rsidR="009D09BB" w:rsidRPr="00337926" w:rsidRDefault="009D09BB" w:rsidP="009D09BB">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Neringos savivaldybės biudžetinių ir viešųjų įstaigų (kurių savininkė yra savivaldybė) ir Neringos savivaldybės valdomų įmonių metinių ataskaitų teikimo Neringos savivaldybės tarybai grafiko tvirtinimo“</w:t>
      </w:r>
      <w:r w:rsidRPr="00337926">
        <w:rPr>
          <w:b/>
          <w:bCs/>
          <w:color w:val="000000"/>
          <w:sz w:val="24"/>
          <w:szCs w:val="24"/>
        </w:rPr>
        <w:t xml:space="preserve"> </w:t>
      </w:r>
      <w:r w:rsidRPr="00337926">
        <w:rPr>
          <w:bCs/>
          <w:sz w:val="24"/>
          <w:szCs w:val="24"/>
          <w:lang w:eastAsia="en-US"/>
        </w:rPr>
        <w:t>ir teikti svarstyti Tarybos posėdyje.</w:t>
      </w:r>
    </w:p>
    <w:p w14:paraId="008A6883" w14:textId="7A786768" w:rsidR="007409F1" w:rsidRPr="00337926" w:rsidRDefault="007409F1" w:rsidP="007409F1">
      <w:pPr>
        <w:ind w:firstLine="567"/>
        <w:jc w:val="both"/>
        <w:rPr>
          <w:b/>
          <w:bCs/>
          <w:color w:val="000000"/>
          <w:sz w:val="24"/>
          <w:szCs w:val="24"/>
        </w:rPr>
      </w:pPr>
    </w:p>
    <w:p w14:paraId="283CD528" w14:textId="2772D5E4" w:rsidR="007409F1" w:rsidRPr="00337926" w:rsidRDefault="007409F1" w:rsidP="007409F1">
      <w:pPr>
        <w:ind w:firstLine="567"/>
        <w:jc w:val="both"/>
        <w:rPr>
          <w:b/>
          <w:bCs/>
          <w:color w:val="000000"/>
          <w:sz w:val="24"/>
          <w:szCs w:val="24"/>
        </w:rPr>
      </w:pPr>
      <w:r w:rsidRPr="00337926">
        <w:rPr>
          <w:b/>
          <w:bCs/>
          <w:color w:val="000000"/>
          <w:sz w:val="24"/>
          <w:szCs w:val="24"/>
        </w:rPr>
        <w:t xml:space="preserve">19. SVARSTYTA. Dėl Neringos savivaldybės strateginio veiklos plano Kultūros ir jaunimo veiklos programos veiklos „Nekilnojamųjų kultūros paveldo objektų tvarkyba“ lėšomis finansuojamų objektų sąrašo patvirtinimo. </w:t>
      </w:r>
    </w:p>
    <w:p w14:paraId="10212A26" w14:textId="77777777" w:rsidR="00316B81" w:rsidRPr="00337926" w:rsidRDefault="007409F1" w:rsidP="00316B81">
      <w:pPr>
        <w:suppressAutoHyphens/>
        <w:ind w:firstLine="709"/>
        <w:jc w:val="both"/>
        <w:rPr>
          <w:bCs/>
          <w:color w:val="000000"/>
          <w:sz w:val="24"/>
          <w:szCs w:val="24"/>
        </w:rPr>
      </w:pPr>
      <w:r w:rsidRPr="00337926">
        <w:rPr>
          <w:bCs/>
          <w:color w:val="000000"/>
          <w:sz w:val="24"/>
          <w:szCs w:val="24"/>
        </w:rPr>
        <w:t xml:space="preserve">Sprendimo projektą pristatė Vita Blažiūnienė. </w:t>
      </w:r>
      <w:r w:rsidR="00316B81" w:rsidRPr="00337926">
        <w:rPr>
          <w:bCs/>
          <w:color w:val="000000"/>
          <w:sz w:val="24"/>
          <w:szCs w:val="24"/>
        </w:rPr>
        <w:t xml:space="preserve">Parengto projekto tikslai – patvirtinti Neringos savivaldybės strateginio veiklos plano Kultūros ir jaunimo veiklos programos veiklos „Nekilnojamųjų kultūros paveldo objektų tvarkyba“ lėšomis finansuojamų objektų sąrašą, skirti lėšas, užtikrinat šių objektų sąraše numatytų darbų įgyvendinimą. </w:t>
      </w:r>
    </w:p>
    <w:p w14:paraId="7E15E5BB" w14:textId="54907367" w:rsidR="007409F1" w:rsidRPr="00337926" w:rsidRDefault="00316B81" w:rsidP="00316B81">
      <w:pPr>
        <w:suppressAutoHyphens/>
        <w:ind w:firstLine="709"/>
        <w:jc w:val="both"/>
        <w:rPr>
          <w:bCs/>
          <w:color w:val="000000"/>
          <w:sz w:val="24"/>
          <w:szCs w:val="24"/>
        </w:rPr>
      </w:pPr>
      <w:r w:rsidRPr="00337926">
        <w:rPr>
          <w:bCs/>
          <w:color w:val="000000"/>
          <w:sz w:val="24"/>
          <w:szCs w:val="24"/>
        </w:rPr>
        <w:t xml:space="preserve">Neringos savivaldybės Kultūros ir jaunimo veiklos programos lėšomis finansuotinų objektų atrankos darbo grupė (toliau – Darbo grupė), išnagrinėjusi gautas Kultūros paveldo statinių valdytojų paraiškas, parengė finansuotinų objektų sąrašą, kuriame nurodyti finansuojami darbai ir lėšos, skiriamos iš dalies finansuoti šių darbų atlikimą. Vadovaujantis Darbo grupės priimtu sprendimu, </w:t>
      </w:r>
      <w:r w:rsidRPr="00337926">
        <w:rPr>
          <w:bCs/>
          <w:color w:val="000000"/>
          <w:sz w:val="24"/>
          <w:szCs w:val="24"/>
        </w:rPr>
        <w:lastRenderedPageBreak/>
        <w:t>parengtas Savivaldybės tarybos sprendimo projektas. Sprendimą dėl Sąrašo patvirtinimo ir lėšų skyrimo priima savivaldybės taryba.</w:t>
      </w:r>
    </w:p>
    <w:p w14:paraId="6097FCF3" w14:textId="04482044" w:rsidR="00662EE5" w:rsidRPr="00337926" w:rsidRDefault="00662EE5" w:rsidP="00316B81">
      <w:pPr>
        <w:suppressAutoHyphens/>
        <w:ind w:firstLine="709"/>
        <w:jc w:val="both"/>
        <w:rPr>
          <w:bCs/>
          <w:color w:val="000000"/>
          <w:sz w:val="24"/>
          <w:szCs w:val="24"/>
        </w:rPr>
      </w:pPr>
      <w:r w:rsidRPr="00337926">
        <w:rPr>
          <w:bCs/>
          <w:color w:val="000000"/>
          <w:sz w:val="24"/>
          <w:szCs w:val="24"/>
        </w:rPr>
        <w:t>Komitete pažymėta, kad savivaldybė turėtų finansuoti nekilnojamųjų kultūros paveldo objektų tvarkymą skiriant prioritetą</w:t>
      </w:r>
      <w:r w:rsidR="009018D2" w:rsidRPr="00337926">
        <w:rPr>
          <w:bCs/>
          <w:color w:val="000000"/>
          <w:sz w:val="24"/>
          <w:szCs w:val="24"/>
        </w:rPr>
        <w:t xml:space="preserve"> paraiškoms, t. y.</w:t>
      </w:r>
      <w:r w:rsidRPr="00337926">
        <w:rPr>
          <w:bCs/>
          <w:color w:val="000000"/>
          <w:sz w:val="24"/>
          <w:szCs w:val="24"/>
        </w:rPr>
        <w:t xml:space="preserve"> pastatams, kurie tvarkosi visą fasadą</w:t>
      </w:r>
      <w:r w:rsidR="009018D2" w:rsidRPr="00337926">
        <w:rPr>
          <w:bCs/>
          <w:color w:val="000000"/>
          <w:sz w:val="24"/>
          <w:szCs w:val="24"/>
        </w:rPr>
        <w:t xml:space="preserve"> ir atsižvelgiant į tai, sudaryti finansuojamų objektų sąrašą.</w:t>
      </w:r>
    </w:p>
    <w:p w14:paraId="2766F5F0" w14:textId="68AFFAA8" w:rsidR="007409F1" w:rsidRPr="00337926" w:rsidRDefault="009018D2" w:rsidP="009018D2">
      <w:pPr>
        <w:suppressAutoHyphens/>
        <w:ind w:firstLine="709"/>
        <w:jc w:val="both"/>
        <w:rPr>
          <w:bCs/>
          <w:color w:val="000000"/>
          <w:sz w:val="24"/>
          <w:szCs w:val="24"/>
          <w:u w:val="single"/>
        </w:rPr>
      </w:pPr>
      <w:r w:rsidRPr="00337926">
        <w:rPr>
          <w:bCs/>
          <w:color w:val="000000"/>
          <w:sz w:val="24"/>
          <w:szCs w:val="24"/>
          <w:u w:val="single"/>
        </w:rPr>
        <w:t>Savivaldybės meras Darius Jasaitis ir posėdžio pirmininkas Arūnas Burkšas pasiūlė Neringos savivaldybei kreiptis į Lietuvos Respublikos Vyriausybę</w:t>
      </w:r>
      <w:r w:rsidR="00032EFE" w:rsidRPr="00337926">
        <w:rPr>
          <w:bCs/>
          <w:color w:val="000000"/>
          <w:sz w:val="24"/>
          <w:szCs w:val="24"/>
          <w:u w:val="single"/>
        </w:rPr>
        <w:t xml:space="preserve"> dėl pastatų , kurių stogai apdengti nendrėmis (šiaudais) draudimo. Šiuo metu draudimo kompanijos tokio pasiūlymo nėra numačiusios</w:t>
      </w:r>
      <w:r w:rsidR="000C192F" w:rsidRPr="00337926">
        <w:rPr>
          <w:bCs/>
          <w:color w:val="000000"/>
          <w:sz w:val="24"/>
          <w:szCs w:val="24"/>
          <w:u w:val="single"/>
        </w:rPr>
        <w:t>, nors tai įregistruotas valstybės nekilnojamųjų kultūros paveldo objektas.</w:t>
      </w:r>
    </w:p>
    <w:p w14:paraId="752C2CB5" w14:textId="77777777" w:rsidR="00A72F34" w:rsidRPr="00337926" w:rsidRDefault="00A72F34" w:rsidP="00A72F34">
      <w:pPr>
        <w:ind w:firstLine="567"/>
        <w:jc w:val="both"/>
        <w:rPr>
          <w:color w:val="000000"/>
          <w:sz w:val="24"/>
          <w:szCs w:val="24"/>
        </w:rPr>
      </w:pPr>
      <w:r w:rsidRPr="00337926">
        <w:rPr>
          <w:color w:val="000000"/>
          <w:sz w:val="24"/>
          <w:szCs w:val="24"/>
        </w:rPr>
        <w:t>Posėdžio pirmininkas pasiūlė balsuoti dėl sprendimo projekto.</w:t>
      </w:r>
    </w:p>
    <w:p w14:paraId="3ABC1583" w14:textId="77777777" w:rsidR="00A72F34" w:rsidRPr="00337926" w:rsidRDefault="00A72F34" w:rsidP="00A72F34">
      <w:pPr>
        <w:ind w:firstLine="567"/>
        <w:jc w:val="both"/>
        <w:rPr>
          <w:color w:val="000000"/>
          <w:sz w:val="24"/>
          <w:szCs w:val="24"/>
        </w:rPr>
      </w:pPr>
      <w:r w:rsidRPr="00337926">
        <w:rPr>
          <w:bCs/>
          <w:sz w:val="24"/>
          <w:szCs w:val="24"/>
          <w:lang w:eastAsia="en-US"/>
        </w:rPr>
        <w:t xml:space="preserve">Balsuota: už – 11, prieš – 0, susilaikė – 0. </w:t>
      </w:r>
    </w:p>
    <w:p w14:paraId="5C9222DF" w14:textId="1871207E" w:rsidR="00A72F34" w:rsidRPr="00337926" w:rsidRDefault="00A72F34" w:rsidP="00A72F34">
      <w:pPr>
        <w:ind w:firstLine="567"/>
        <w:jc w:val="both"/>
        <w:rPr>
          <w:color w:val="000000"/>
          <w:sz w:val="24"/>
          <w:szCs w:val="24"/>
        </w:rPr>
      </w:pPr>
      <w:r w:rsidRPr="00337926">
        <w:rPr>
          <w:bCs/>
          <w:sz w:val="24"/>
          <w:szCs w:val="24"/>
          <w:lang w:eastAsia="en-US"/>
        </w:rPr>
        <w:t>NUTARTA. Pritarti sprendimo projektui</w:t>
      </w:r>
      <w:r w:rsidRPr="00337926">
        <w:rPr>
          <w:b/>
          <w:bCs/>
          <w:color w:val="000000"/>
          <w:sz w:val="24"/>
          <w:szCs w:val="24"/>
        </w:rPr>
        <w:t xml:space="preserve"> </w:t>
      </w:r>
      <w:r w:rsidRPr="00337926">
        <w:rPr>
          <w:color w:val="000000"/>
          <w:sz w:val="24"/>
          <w:szCs w:val="24"/>
        </w:rPr>
        <w:t>„Dėl Neringos savivaldybės strateginio veiklos plano Kultūros ir jaunimo veiklos programos veiklos „Nekilnojamųjų kultūros paveldo objektų tvarkyba“ lėšomis finansuojamų objektų sąrašo patvirtinimo“</w:t>
      </w:r>
      <w:r w:rsidRPr="00337926">
        <w:rPr>
          <w:b/>
          <w:bCs/>
          <w:color w:val="000000"/>
          <w:sz w:val="24"/>
          <w:szCs w:val="24"/>
        </w:rPr>
        <w:t xml:space="preserve"> </w:t>
      </w:r>
      <w:r w:rsidRPr="00337926">
        <w:rPr>
          <w:bCs/>
          <w:sz w:val="24"/>
          <w:szCs w:val="24"/>
          <w:lang w:eastAsia="en-US"/>
        </w:rPr>
        <w:t>ir teikti svarstyti Tarybos posėdyje.</w:t>
      </w:r>
    </w:p>
    <w:p w14:paraId="6F732F55" w14:textId="77777777" w:rsidR="009018D2" w:rsidRPr="00337926" w:rsidRDefault="009018D2" w:rsidP="007409F1">
      <w:pPr>
        <w:ind w:firstLine="567"/>
        <w:jc w:val="both"/>
        <w:rPr>
          <w:b/>
          <w:bCs/>
          <w:color w:val="000000"/>
          <w:sz w:val="24"/>
          <w:szCs w:val="24"/>
        </w:rPr>
      </w:pPr>
    </w:p>
    <w:p w14:paraId="3266F8B6" w14:textId="7DFADBF2" w:rsidR="00185B53" w:rsidRPr="00337926" w:rsidRDefault="00312866" w:rsidP="00B66BC6">
      <w:pPr>
        <w:ind w:firstLine="720"/>
        <w:jc w:val="both"/>
        <w:rPr>
          <w:sz w:val="24"/>
          <w:szCs w:val="24"/>
          <w:lang w:eastAsia="en-US"/>
        </w:rPr>
      </w:pPr>
      <w:r w:rsidRPr="00337926">
        <w:rPr>
          <w:b/>
          <w:bCs/>
          <w:color w:val="000000"/>
          <w:sz w:val="24"/>
          <w:szCs w:val="24"/>
        </w:rPr>
        <w:t>20. SVARSTYTA. Dėl vietinės rinkliavos už naudojimąsi Neringos savivaldybės tarybos nustatytomis vietomis motorinėms transporto priemonėms statyti.</w:t>
      </w:r>
      <w:r w:rsidRPr="00337926">
        <w:rPr>
          <w:color w:val="000000"/>
          <w:sz w:val="24"/>
          <w:szCs w:val="24"/>
          <w:lang w:eastAsia="en-US"/>
        </w:rPr>
        <w:t xml:space="preserve"> </w:t>
      </w:r>
    </w:p>
    <w:p w14:paraId="381F35FA" w14:textId="3B27295E" w:rsidR="00312866" w:rsidRPr="00337926" w:rsidRDefault="00312866" w:rsidP="00312866">
      <w:pPr>
        <w:pStyle w:val="Pagrindiniotekstotrauka"/>
        <w:tabs>
          <w:tab w:val="left" w:pos="540"/>
        </w:tabs>
        <w:spacing w:after="0"/>
        <w:ind w:left="0" w:right="-79" w:firstLine="709"/>
        <w:jc w:val="both"/>
        <w:rPr>
          <w:bCs/>
          <w:color w:val="000000"/>
          <w:sz w:val="24"/>
          <w:szCs w:val="24"/>
        </w:rPr>
      </w:pPr>
      <w:r w:rsidRPr="00337926">
        <w:rPr>
          <w:bCs/>
          <w:color w:val="000000"/>
          <w:sz w:val="24"/>
          <w:szCs w:val="24"/>
        </w:rPr>
        <w:t xml:space="preserve">Sprendimo projektą pristatė Sigitas Šveikauskas, Simonas Sakevičius. </w:t>
      </w:r>
      <w:bookmarkStart w:id="20" w:name="_Hlk79651774"/>
      <w:r w:rsidRPr="00337926">
        <w:rPr>
          <w:bCs/>
          <w:color w:val="000000"/>
          <w:sz w:val="24"/>
          <w:szCs w:val="24"/>
        </w:rPr>
        <w:t xml:space="preserve">Parengto sprendimo projekto tikslas - </w:t>
      </w:r>
      <w:bookmarkEnd w:id="20"/>
      <w:r w:rsidRPr="00337926">
        <w:rPr>
          <w:bCs/>
          <w:color w:val="000000"/>
          <w:sz w:val="24"/>
          <w:szCs w:val="24"/>
        </w:rPr>
        <w:t>patvirtinti vietinės rinkliavos už naudojimąsi Neringos savivaldybės tarybos nustatytomis vietomis motorinėms transporto priemonėms statyti nuostatus. Siekiama: atnaujinti vietinės rinkliavos už naudojimąsi Neringos savivaldybės tarybos nustatytomis vietomis motorinėms transporto priemonėms statyti nuostatus pagal atnaujintus Lietuvos Respublikos reglamentus;</w:t>
      </w:r>
    </w:p>
    <w:p w14:paraId="20669615" w14:textId="2AEB0654" w:rsidR="00312866" w:rsidRPr="00337926" w:rsidRDefault="00312866" w:rsidP="00312866">
      <w:pPr>
        <w:pStyle w:val="Pagrindiniotekstotrauka"/>
        <w:tabs>
          <w:tab w:val="left" w:pos="540"/>
        </w:tabs>
        <w:spacing w:after="0"/>
        <w:ind w:left="0" w:right="-79" w:firstLine="709"/>
        <w:jc w:val="both"/>
        <w:rPr>
          <w:bCs/>
          <w:color w:val="000000"/>
          <w:sz w:val="24"/>
          <w:szCs w:val="24"/>
        </w:rPr>
      </w:pPr>
      <w:r w:rsidRPr="00337926">
        <w:rPr>
          <w:bCs/>
          <w:color w:val="000000"/>
          <w:sz w:val="24"/>
          <w:szCs w:val="24"/>
        </w:rPr>
        <w:t>Išskaidyti motorinių transporto priemonių statymą Nidos gyvenvietėje bei pagerinti vietinės rinkliavos už naudojimąsi Neringos savivaldybės tarybos nustatytomis vietomis kontroliavimą;</w:t>
      </w:r>
    </w:p>
    <w:p w14:paraId="1A986A70" w14:textId="77777777" w:rsidR="00312866" w:rsidRPr="00337926" w:rsidRDefault="00312866" w:rsidP="00312866">
      <w:pPr>
        <w:pStyle w:val="Pagrindiniotekstotrauka"/>
        <w:tabs>
          <w:tab w:val="left" w:pos="540"/>
        </w:tabs>
        <w:spacing w:after="0"/>
        <w:ind w:left="0" w:right="-79" w:firstLine="709"/>
        <w:jc w:val="both"/>
        <w:rPr>
          <w:bCs/>
          <w:color w:val="000000"/>
          <w:sz w:val="24"/>
          <w:szCs w:val="24"/>
        </w:rPr>
      </w:pPr>
      <w:r w:rsidRPr="00337926">
        <w:rPr>
          <w:bCs/>
          <w:color w:val="000000"/>
          <w:sz w:val="24"/>
          <w:szCs w:val="24"/>
        </w:rPr>
        <w:t>Efektyviau reguliuojant automobilių ir kitų transporto priemonių srautus pagerinti eismo sąlygas, sumažinti Nidos miesto susisiekimo infrastruktūros apkrovą automobiliais ar kitomis transporto priemonėmis, skatinti alternatyvius kelionių būdus siekiant pagerinti gyvenimo ir darbo kokybę, socialines ir ekonomines sąlygas, ekologinę būklę.</w:t>
      </w:r>
    </w:p>
    <w:p w14:paraId="5ABDE831" w14:textId="615A061A" w:rsidR="00312866" w:rsidRPr="00337926" w:rsidRDefault="00E52D51" w:rsidP="00312866">
      <w:pPr>
        <w:suppressAutoHyphens/>
        <w:ind w:firstLine="709"/>
        <w:jc w:val="both"/>
        <w:rPr>
          <w:bCs/>
          <w:color w:val="000000"/>
          <w:sz w:val="24"/>
          <w:szCs w:val="24"/>
        </w:rPr>
      </w:pPr>
      <w:r w:rsidRPr="00337926">
        <w:rPr>
          <w:bCs/>
          <w:color w:val="000000"/>
          <w:sz w:val="24"/>
          <w:szCs w:val="24"/>
        </w:rPr>
        <w:t>Komiteto nariai išsakė šiuos pastebėjimus dėl siūlomos vietinės rinkliavos:</w:t>
      </w:r>
    </w:p>
    <w:p w14:paraId="5ADC2EA1" w14:textId="49EF9DD2" w:rsidR="00E52D51" w:rsidRPr="00337926" w:rsidRDefault="00E52D51"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įtraukti N kategorijos transporto priemonės;</w:t>
      </w:r>
    </w:p>
    <w:p w14:paraId="5F733235" w14:textId="65DF05F9" w:rsidR="00E52D51" w:rsidRPr="00337926" w:rsidRDefault="00471949"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 xml:space="preserve">aikštelėje Nidoje, Taikos gatvėje, prie savivaldybės administracinio pastato,  rinkliavą rinkti ilgiau ne iki 22.00 val., o iki 24 val.; </w:t>
      </w:r>
    </w:p>
    <w:p w14:paraId="1A20580F" w14:textId="37F9A29D" w:rsidR="00471949" w:rsidRPr="00337926" w:rsidRDefault="00471949"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pateikti duomenis kiek lėšų reikės įrangos įsigijimui ir sistemos priežiūrai, kiek rinkliavos planuojama surinkti per rinkliavos laikotarpį;</w:t>
      </w:r>
    </w:p>
    <w:p w14:paraId="7A849D73" w14:textId="2136990A" w:rsidR="00471949" w:rsidRPr="00337926" w:rsidRDefault="00471949"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išimtinius atvejus dėl gyventojų leidimų spręsti specialiai sudarytos komisijos pagalba;</w:t>
      </w:r>
    </w:p>
    <w:p w14:paraId="3879BCEE" w14:textId="79E1021E" w:rsidR="00471949" w:rsidRPr="00337926" w:rsidRDefault="00A307DA"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 xml:space="preserve">keisti numatytą gyventojo leidimo transporto priemonių kiekį, atsižvelgiant į tai, kad kai kuriuose būstuose gyvena po kelias šeimas arba viena šeima turi daugiau nei 2 automobilius; </w:t>
      </w:r>
    </w:p>
    <w:p w14:paraId="2E08A778" w14:textId="4AE75DCA" w:rsidR="00C56DD8" w:rsidRPr="00337926" w:rsidRDefault="00C56DD8"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gyventojo leidimą išduoti vieneriems metams;</w:t>
      </w:r>
    </w:p>
    <w:p w14:paraId="7A02D73A" w14:textId="07F5CDC2" w:rsidR="004F298E" w:rsidRPr="00337926" w:rsidRDefault="004F298E"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 xml:space="preserve">baudos už nesusimokėjimą turėtų būti didesnės nei paros įkainis už naudojimąsi stovėjimo vieta; </w:t>
      </w:r>
    </w:p>
    <w:p w14:paraId="51865FEF" w14:textId="764360EA" w:rsidR="005F6C95" w:rsidRPr="00337926" w:rsidRDefault="005F6C95"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 xml:space="preserve">teisė </w:t>
      </w:r>
      <w:r w:rsidRPr="00337926">
        <w:rPr>
          <w:rFonts w:ascii="Times New Roman" w:hAnsi="Times New Roman" w:cs="Times New Roman"/>
          <w:bCs/>
          <w:i/>
          <w:iCs/>
          <w:color w:val="000000"/>
          <w:sz w:val="24"/>
          <w:szCs w:val="24"/>
        </w:rPr>
        <w:t>„statyti automobilį</w:t>
      </w:r>
      <w:r w:rsidR="00A54D2E" w:rsidRPr="00337926">
        <w:rPr>
          <w:rFonts w:ascii="Times New Roman" w:hAnsi="Times New Roman" w:cs="Times New Roman"/>
          <w:bCs/>
          <w:i/>
          <w:iCs/>
          <w:color w:val="000000"/>
          <w:sz w:val="24"/>
          <w:szCs w:val="24"/>
        </w:rPr>
        <w:t xml:space="preserve"> </w:t>
      </w:r>
      <w:r w:rsidRPr="00337926">
        <w:rPr>
          <w:rFonts w:ascii="Times New Roman" w:hAnsi="Times New Roman" w:cs="Times New Roman"/>
          <w:bCs/>
          <w:i/>
          <w:iCs/>
          <w:color w:val="000000"/>
          <w:sz w:val="24"/>
          <w:szCs w:val="24"/>
        </w:rPr>
        <w:t>apmokestintoje teritorijoje 200  metrų spinduliu nuo nekilnojamojo turto objekto, kuriame fizinis asmuo deklaravęs gyvenamąją vietą arba juridinis asmuo turi registruotą buveinę“</w:t>
      </w:r>
      <w:r w:rsidRPr="00337926">
        <w:rPr>
          <w:rFonts w:ascii="Times New Roman" w:hAnsi="Times New Roman" w:cs="Times New Roman"/>
          <w:bCs/>
          <w:color w:val="000000"/>
          <w:sz w:val="24"/>
          <w:szCs w:val="24"/>
        </w:rPr>
        <w:t xml:space="preserve"> apima per didelę teritoriją, todėl pasiūlyta ją sumažinti; </w:t>
      </w:r>
    </w:p>
    <w:p w14:paraId="533C5574" w14:textId="77777777" w:rsidR="00C56DD8" w:rsidRPr="00337926" w:rsidRDefault="00C56DD8"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t>didinti vienos valandos ir paros vietinės rinkliavos dydžius;</w:t>
      </w:r>
    </w:p>
    <w:p w14:paraId="5FF3981B" w14:textId="33BCB53B" w:rsidR="00C56DD8" w:rsidRPr="00337926" w:rsidRDefault="00C56DD8" w:rsidP="00E52D51">
      <w:pPr>
        <w:pStyle w:val="Sraopastraipa"/>
        <w:numPr>
          <w:ilvl w:val="0"/>
          <w:numId w:val="13"/>
        </w:numPr>
        <w:suppressAutoHyphens/>
        <w:jc w:val="both"/>
        <w:rPr>
          <w:rFonts w:ascii="Times New Roman" w:hAnsi="Times New Roman" w:cs="Times New Roman"/>
          <w:bCs/>
          <w:color w:val="000000"/>
          <w:sz w:val="24"/>
          <w:szCs w:val="24"/>
        </w:rPr>
      </w:pPr>
      <w:r w:rsidRPr="00337926">
        <w:rPr>
          <w:rFonts w:ascii="Times New Roman" w:hAnsi="Times New Roman" w:cs="Times New Roman"/>
          <w:bCs/>
          <w:color w:val="000000"/>
          <w:sz w:val="24"/>
          <w:szCs w:val="24"/>
        </w:rPr>
        <w:lastRenderedPageBreak/>
        <w:t>aikštelėje adresu E. A. Jonušo gatvėje (prie Parnidžio kopos apžvalgos aikštelės) riboti autobusų stovėjimą</w:t>
      </w:r>
      <w:r w:rsidR="00A54D2E" w:rsidRPr="00337926">
        <w:rPr>
          <w:rFonts w:ascii="Times New Roman" w:hAnsi="Times New Roman" w:cs="Times New Roman"/>
          <w:bCs/>
          <w:color w:val="000000"/>
          <w:sz w:val="24"/>
          <w:szCs w:val="24"/>
        </w:rPr>
        <w:t>.</w:t>
      </w:r>
    </w:p>
    <w:p w14:paraId="294E3A19" w14:textId="77777777" w:rsidR="00EC1108" w:rsidRPr="00337926" w:rsidRDefault="00EC1108" w:rsidP="007C44CE">
      <w:pPr>
        <w:ind w:firstLine="567"/>
        <w:jc w:val="both"/>
        <w:rPr>
          <w:bCs/>
          <w:sz w:val="24"/>
          <w:szCs w:val="24"/>
          <w:lang w:eastAsia="en-US"/>
        </w:rPr>
      </w:pPr>
    </w:p>
    <w:p w14:paraId="624E26A0" w14:textId="6BE773B1" w:rsidR="00C56DD8" w:rsidRPr="00337926" w:rsidRDefault="007C44CE" w:rsidP="007C44CE">
      <w:pPr>
        <w:ind w:firstLine="567"/>
        <w:jc w:val="both"/>
        <w:rPr>
          <w:bCs/>
          <w:sz w:val="24"/>
          <w:szCs w:val="24"/>
          <w:lang w:eastAsia="en-US"/>
        </w:rPr>
      </w:pPr>
      <w:r w:rsidRPr="00337926">
        <w:rPr>
          <w:bCs/>
          <w:sz w:val="24"/>
          <w:szCs w:val="24"/>
          <w:lang w:eastAsia="en-US"/>
        </w:rPr>
        <w:t>NUTARTA. Bendru komiteto narių sutarimu atidėti sprendimo projektą „</w:t>
      </w:r>
      <w:r w:rsidRPr="00337926">
        <w:rPr>
          <w:bCs/>
          <w:color w:val="000000"/>
          <w:sz w:val="24"/>
          <w:szCs w:val="24"/>
        </w:rPr>
        <w:t xml:space="preserve">Dėl vietinės rinkliavos už naudojimąsi Neringos savivaldybės tarybos nustatytomis vietomis motorinėms transporto priemonėms statyti“. </w:t>
      </w:r>
    </w:p>
    <w:p w14:paraId="04066FAA" w14:textId="77777777" w:rsidR="00E52D51" w:rsidRPr="00337926" w:rsidRDefault="00E52D51" w:rsidP="00E52D51">
      <w:pPr>
        <w:suppressAutoHyphens/>
        <w:jc w:val="both"/>
        <w:rPr>
          <w:bCs/>
          <w:color w:val="000000"/>
          <w:sz w:val="24"/>
          <w:szCs w:val="24"/>
          <w:highlight w:val="yellow"/>
        </w:rPr>
      </w:pPr>
    </w:p>
    <w:p w14:paraId="18D54879" w14:textId="77777777" w:rsidR="009C0554" w:rsidRPr="00337926" w:rsidRDefault="009C0554" w:rsidP="009C0554">
      <w:pPr>
        <w:ind w:firstLine="567"/>
        <w:jc w:val="both"/>
        <w:rPr>
          <w:b/>
          <w:bCs/>
          <w:color w:val="000000"/>
          <w:sz w:val="24"/>
          <w:szCs w:val="24"/>
        </w:rPr>
      </w:pPr>
      <w:r w:rsidRPr="00337926">
        <w:rPr>
          <w:b/>
          <w:bCs/>
          <w:color w:val="000000"/>
          <w:sz w:val="24"/>
          <w:szCs w:val="24"/>
        </w:rPr>
        <w:t>26. SVARSTYTA. Dėl Vietinės rinkliavos už naudojimąsi Neringos savivaldybės tarybos nustatytomis vietomis vidaus vandenų transporto priemonėms švartuoti ar stovėti (kai vidaus vandenų transporto priemonė iškeliama ant kranto) nuostatų patvirtinimo.</w:t>
      </w:r>
    </w:p>
    <w:p w14:paraId="5C2284A2" w14:textId="7AE4065E" w:rsidR="009C0554" w:rsidRPr="00337926" w:rsidRDefault="009C0554" w:rsidP="009C0554">
      <w:pPr>
        <w:ind w:firstLine="567"/>
        <w:jc w:val="both"/>
        <w:rPr>
          <w:b/>
          <w:bCs/>
          <w:color w:val="000000"/>
          <w:sz w:val="24"/>
          <w:szCs w:val="24"/>
        </w:rPr>
      </w:pPr>
      <w:r w:rsidRPr="00337926">
        <w:rPr>
          <w:bCs/>
          <w:color w:val="000000"/>
          <w:sz w:val="24"/>
          <w:szCs w:val="24"/>
        </w:rPr>
        <w:t>Sprendimo projektą pristatė</w:t>
      </w:r>
      <w:r w:rsidRPr="00337926">
        <w:rPr>
          <w:sz w:val="24"/>
          <w:szCs w:val="24"/>
          <w:lang w:eastAsia="en-US"/>
        </w:rPr>
        <w:t xml:space="preserve"> Rima Kasparavičiūtė. Šiuo sprendimo projektu siūloma patvirtinti Neringos savivaldybės vietinę rinkliavą už naudojimąsi Neringos savivaldybės tarybos nustatytomis vietomis vidaus vandenų transporto priemonėms švartuotis ar stovėti (kai vidaus vandenų transporto priemonė iškeliama ant kranto) Nidos keleiviniame vidaus vandenų uoste.</w:t>
      </w:r>
    </w:p>
    <w:p w14:paraId="7828669B" w14:textId="7B148988" w:rsidR="009C0554" w:rsidRPr="00337926" w:rsidRDefault="00EF0AE2" w:rsidP="009C0554">
      <w:pPr>
        <w:ind w:firstLine="567"/>
        <w:jc w:val="both"/>
        <w:rPr>
          <w:b/>
          <w:bCs/>
          <w:color w:val="000000"/>
          <w:sz w:val="24"/>
          <w:szCs w:val="24"/>
          <w:u w:val="single"/>
        </w:rPr>
      </w:pPr>
      <w:r w:rsidRPr="00337926">
        <w:rPr>
          <w:color w:val="000000"/>
          <w:sz w:val="24"/>
          <w:szCs w:val="24"/>
          <w:u w:val="single"/>
        </w:rPr>
        <w:t xml:space="preserve">Posėdžio pirmininkas Arūnas Burkšas paprašė pateikti </w:t>
      </w:r>
      <w:r w:rsidRPr="00337926">
        <w:rPr>
          <w:sz w:val="24"/>
          <w:szCs w:val="24"/>
          <w:u w:val="single"/>
        </w:rPr>
        <w:t xml:space="preserve">švartavimąsi akvatorijoje rinkliavos dydžius Klaipėdos pilies uoste ir Smiltynės jachtklube. </w:t>
      </w:r>
    </w:p>
    <w:p w14:paraId="0875CFA4" w14:textId="3AB7CF2D" w:rsidR="00EF0AE2" w:rsidRPr="00337926" w:rsidRDefault="009705AA" w:rsidP="003B0945">
      <w:pPr>
        <w:ind w:firstLine="567"/>
        <w:jc w:val="both"/>
        <w:rPr>
          <w:sz w:val="24"/>
          <w:szCs w:val="24"/>
          <w:lang w:eastAsia="en-US"/>
        </w:rPr>
      </w:pPr>
      <w:r w:rsidRPr="00337926">
        <w:rPr>
          <w:sz w:val="24"/>
          <w:szCs w:val="24"/>
          <w:lang w:eastAsia="en-US"/>
        </w:rPr>
        <w:t xml:space="preserve">Posėdžio pirmininkas pažymėjo, kad nėra pakankamai vietos laivus laikyti ant kranto. Atkreiptas dėmesys, kad </w:t>
      </w:r>
      <w:r w:rsidR="003B0945" w:rsidRPr="00337926">
        <w:rPr>
          <w:sz w:val="24"/>
          <w:szCs w:val="24"/>
          <w:lang w:eastAsia="en-US"/>
        </w:rPr>
        <w:t xml:space="preserve">rinkliavos dydžiuose nurodytas tik laivo ilgis, tačiau pamiršta nurodyti jo </w:t>
      </w:r>
      <w:r w:rsidRPr="00337926">
        <w:rPr>
          <w:sz w:val="24"/>
          <w:szCs w:val="24"/>
          <w:lang w:eastAsia="en-US"/>
        </w:rPr>
        <w:t xml:space="preserve"> </w:t>
      </w:r>
      <w:r w:rsidR="003B0945" w:rsidRPr="00337926">
        <w:rPr>
          <w:sz w:val="24"/>
          <w:szCs w:val="24"/>
          <w:lang w:eastAsia="en-US"/>
        </w:rPr>
        <w:t>plotį, taip pat kaip ir nėra atskiro įkainio švartuojantis iš paskos, arba lagu. Biudžetinė įstaiga „Paslaugos Neringai“ atsakinga už šios vietinės rinkliavos rinkimą, administravimą turėtų atkreipti dėmesį į vandens transporto priemonių draudimą</w:t>
      </w:r>
      <w:r w:rsidR="00CE718B" w:rsidRPr="00337926">
        <w:rPr>
          <w:sz w:val="24"/>
          <w:szCs w:val="24"/>
          <w:lang w:eastAsia="en-US"/>
        </w:rPr>
        <w:t xml:space="preserve"> ir galimai neįsileisti laivų be draudimo. </w:t>
      </w:r>
    </w:p>
    <w:p w14:paraId="0F707D05" w14:textId="13592B50" w:rsidR="00EF0AE2" w:rsidRPr="00337926" w:rsidRDefault="009F5D0D" w:rsidP="009C0554">
      <w:pPr>
        <w:ind w:firstLine="567"/>
        <w:jc w:val="both"/>
        <w:rPr>
          <w:sz w:val="24"/>
          <w:szCs w:val="24"/>
          <w:lang w:eastAsia="en-US"/>
        </w:rPr>
      </w:pPr>
      <w:r w:rsidRPr="00337926">
        <w:rPr>
          <w:sz w:val="24"/>
          <w:szCs w:val="24"/>
          <w:lang w:eastAsia="en-US"/>
        </w:rPr>
        <w:t>Svarstyta ar nevertėtų Nidos uoste išskirti keletą komercinių švartavimosi vietų</w:t>
      </w:r>
      <w:r w:rsidR="00CE718B" w:rsidRPr="00337926">
        <w:rPr>
          <w:sz w:val="24"/>
          <w:szCs w:val="24"/>
          <w:lang w:eastAsia="en-US"/>
        </w:rPr>
        <w:t xml:space="preserve">, kur būtų gali teikti apgyvendinimo paslaugas netrukdant kitiems laivų savininkams. </w:t>
      </w:r>
    </w:p>
    <w:p w14:paraId="481F5100" w14:textId="39DC0916" w:rsidR="009F5D0D" w:rsidRPr="00337926" w:rsidRDefault="009F5D0D" w:rsidP="009F5D0D">
      <w:pPr>
        <w:ind w:firstLine="567"/>
        <w:jc w:val="both"/>
        <w:rPr>
          <w:bCs/>
          <w:sz w:val="24"/>
          <w:szCs w:val="24"/>
          <w:lang w:eastAsia="en-US"/>
        </w:rPr>
      </w:pPr>
      <w:r w:rsidRPr="00337926">
        <w:rPr>
          <w:bCs/>
          <w:sz w:val="24"/>
          <w:szCs w:val="24"/>
          <w:lang w:eastAsia="en-US"/>
        </w:rPr>
        <w:t>NUTARTA. Bendru komiteto narių sutarimu atidėti sprendimo projektą „</w:t>
      </w:r>
      <w:r w:rsidRPr="00337926">
        <w:rPr>
          <w:bCs/>
          <w:color w:val="000000"/>
          <w:sz w:val="24"/>
          <w:szCs w:val="24"/>
        </w:rPr>
        <w:t xml:space="preserve">Dėl Vietinės rinkliavos už naudojimąsi Neringos savivaldybės tarybos nustatytomis vietomis vidaus vandenų transporto priemonėms švartuoti ar stovėti (kai vidaus vandenų transporto priemonė iškeliama ant kranto) nuostatų patvirtinimo“. </w:t>
      </w:r>
    </w:p>
    <w:p w14:paraId="5DD2ED77" w14:textId="77777777" w:rsidR="00EF0AE2" w:rsidRPr="00337926" w:rsidRDefault="00EF0AE2" w:rsidP="009C0554">
      <w:pPr>
        <w:ind w:firstLine="567"/>
        <w:jc w:val="both"/>
        <w:rPr>
          <w:b/>
          <w:bCs/>
          <w:color w:val="000000"/>
          <w:sz w:val="24"/>
          <w:szCs w:val="24"/>
        </w:rPr>
      </w:pPr>
    </w:p>
    <w:p w14:paraId="3E75B627" w14:textId="77777777" w:rsidR="00EF0AE2" w:rsidRPr="00337926" w:rsidRDefault="00EF0AE2" w:rsidP="009C0554">
      <w:pPr>
        <w:ind w:firstLine="567"/>
        <w:jc w:val="both"/>
        <w:rPr>
          <w:b/>
          <w:bCs/>
          <w:color w:val="000000"/>
          <w:sz w:val="24"/>
          <w:szCs w:val="24"/>
        </w:rPr>
      </w:pPr>
    </w:p>
    <w:p w14:paraId="6FA9C0C1" w14:textId="4EE3E42A" w:rsidR="00B12350" w:rsidRPr="00337926" w:rsidRDefault="00EC1108" w:rsidP="005B45D3">
      <w:pPr>
        <w:ind w:firstLine="567"/>
        <w:jc w:val="both"/>
        <w:rPr>
          <w:color w:val="000000"/>
          <w:sz w:val="24"/>
          <w:szCs w:val="24"/>
        </w:rPr>
      </w:pPr>
      <w:r w:rsidRPr="00337926">
        <w:rPr>
          <w:color w:val="000000"/>
          <w:sz w:val="24"/>
          <w:szCs w:val="24"/>
        </w:rPr>
        <w:t xml:space="preserve">Posėdžio pirmininkas Arūnas Burkšas pasiūlė </w:t>
      </w:r>
      <w:r w:rsidR="001B148B" w:rsidRPr="00337926">
        <w:rPr>
          <w:color w:val="000000"/>
          <w:sz w:val="24"/>
          <w:szCs w:val="24"/>
        </w:rPr>
        <w:t xml:space="preserve"> š. m. sausio 28 d. </w:t>
      </w:r>
      <w:r w:rsidRPr="00337926">
        <w:rPr>
          <w:color w:val="000000"/>
          <w:sz w:val="24"/>
          <w:szCs w:val="24"/>
        </w:rPr>
        <w:t xml:space="preserve">sušaukti išplėstinį komiteto posėdį, kuriame atskirai būtų svarstomi gyventojams ir miesto svečiams aktualūs šį posėdį atidėti klausimai </w:t>
      </w:r>
      <w:r w:rsidRPr="00337926">
        <w:rPr>
          <w:i/>
          <w:iCs/>
          <w:color w:val="000000"/>
          <w:sz w:val="24"/>
          <w:szCs w:val="24"/>
        </w:rPr>
        <w:t>„Dėl vietinės rinkliavos už naudojimąsi Neringos savivaldybės tarybos nustatytomis vietomis motorinėms transporto priemonėms statyti“</w:t>
      </w:r>
      <w:r w:rsidRPr="00337926">
        <w:rPr>
          <w:color w:val="000000"/>
          <w:sz w:val="24"/>
          <w:szCs w:val="24"/>
        </w:rPr>
        <w:t xml:space="preserve"> ir </w:t>
      </w:r>
      <w:r w:rsidRPr="00337926">
        <w:rPr>
          <w:i/>
          <w:iCs/>
          <w:color w:val="000000"/>
          <w:sz w:val="24"/>
          <w:szCs w:val="24"/>
        </w:rPr>
        <w:t>„Dėl Vietinės rinkliavos už naudojimąsi Neringos savivaldybės tarybos nustatytomis vietomis vidaus vandenų transporto priemonėms švartuoti ar stovėti (kai vidaus vandenų transporto priemonė iškeliama ant kranto) nuostatų patvirtinimo“</w:t>
      </w:r>
      <w:r w:rsidRPr="00337926">
        <w:rPr>
          <w:color w:val="000000"/>
          <w:sz w:val="24"/>
          <w:szCs w:val="24"/>
        </w:rPr>
        <w:t xml:space="preserve">. </w:t>
      </w:r>
      <w:r w:rsidRPr="00337926">
        <w:rPr>
          <w:b/>
          <w:bCs/>
          <w:color w:val="000000"/>
          <w:sz w:val="24"/>
          <w:szCs w:val="24"/>
        </w:rPr>
        <w:t xml:space="preserve"> </w:t>
      </w:r>
    </w:p>
    <w:p w14:paraId="62755F3A" w14:textId="77777777" w:rsidR="00E50B57" w:rsidRPr="00337926" w:rsidRDefault="00E50B57" w:rsidP="005B45D3">
      <w:pPr>
        <w:ind w:firstLine="567"/>
        <w:jc w:val="both"/>
        <w:rPr>
          <w:b/>
          <w:bCs/>
          <w:color w:val="000000"/>
          <w:sz w:val="24"/>
          <w:szCs w:val="24"/>
        </w:rPr>
      </w:pPr>
    </w:p>
    <w:p w14:paraId="7F3BC21A" w14:textId="77777777" w:rsidR="00E50B57" w:rsidRPr="00337926" w:rsidRDefault="00E50B57" w:rsidP="005B45D3">
      <w:pPr>
        <w:ind w:firstLine="567"/>
        <w:jc w:val="both"/>
        <w:rPr>
          <w:b/>
          <w:bCs/>
          <w:color w:val="000000"/>
          <w:sz w:val="24"/>
          <w:szCs w:val="24"/>
        </w:rPr>
      </w:pPr>
    </w:p>
    <w:p w14:paraId="71A7C07F" w14:textId="77777777" w:rsidR="00D36D0E" w:rsidRPr="00337926" w:rsidRDefault="00D36D0E" w:rsidP="00042994">
      <w:pPr>
        <w:tabs>
          <w:tab w:val="left" w:pos="6804"/>
        </w:tabs>
        <w:ind w:firstLine="567"/>
        <w:jc w:val="both"/>
        <w:rPr>
          <w:color w:val="000000"/>
          <w:sz w:val="24"/>
          <w:szCs w:val="24"/>
        </w:rPr>
      </w:pPr>
    </w:p>
    <w:p w14:paraId="7F9F3A01" w14:textId="4C0EC142" w:rsidR="00532B85" w:rsidRPr="00337926" w:rsidRDefault="007B392A" w:rsidP="00042994">
      <w:pPr>
        <w:tabs>
          <w:tab w:val="left" w:pos="6804"/>
        </w:tabs>
        <w:ind w:firstLine="567"/>
        <w:jc w:val="both"/>
        <w:rPr>
          <w:color w:val="000000"/>
          <w:sz w:val="24"/>
          <w:szCs w:val="24"/>
        </w:rPr>
      </w:pPr>
      <w:r w:rsidRPr="00337926">
        <w:rPr>
          <w:color w:val="000000"/>
          <w:sz w:val="24"/>
          <w:szCs w:val="24"/>
        </w:rPr>
        <w:t>P</w:t>
      </w:r>
      <w:r w:rsidR="00A852FC" w:rsidRPr="00337926">
        <w:rPr>
          <w:color w:val="000000"/>
          <w:sz w:val="24"/>
          <w:szCs w:val="24"/>
        </w:rPr>
        <w:t>osėdžio pirminink</w:t>
      </w:r>
      <w:r w:rsidR="00E344B1" w:rsidRPr="00337926">
        <w:rPr>
          <w:color w:val="000000"/>
          <w:sz w:val="24"/>
          <w:szCs w:val="24"/>
        </w:rPr>
        <w:t xml:space="preserve">as </w:t>
      </w:r>
      <w:r w:rsidR="00A852FC" w:rsidRPr="00337926">
        <w:rPr>
          <w:color w:val="000000"/>
          <w:sz w:val="24"/>
          <w:szCs w:val="24"/>
        </w:rPr>
        <w:tab/>
      </w:r>
      <w:r w:rsidR="00A852FC" w:rsidRPr="00337926">
        <w:rPr>
          <w:color w:val="000000"/>
          <w:sz w:val="24"/>
          <w:szCs w:val="24"/>
        </w:rPr>
        <w:tab/>
      </w:r>
      <w:r w:rsidR="00796404" w:rsidRPr="00337926">
        <w:rPr>
          <w:color w:val="000000"/>
          <w:sz w:val="24"/>
          <w:szCs w:val="24"/>
        </w:rPr>
        <w:t>Arūnas Burkšas</w:t>
      </w:r>
      <w:r w:rsidR="00A852FC" w:rsidRPr="00337926">
        <w:rPr>
          <w:color w:val="000000"/>
          <w:sz w:val="24"/>
          <w:szCs w:val="24"/>
        </w:rPr>
        <w:tab/>
      </w:r>
    </w:p>
    <w:p w14:paraId="4756CB37" w14:textId="2915F281" w:rsidR="000D7B4E" w:rsidRPr="00337926" w:rsidRDefault="004542B6" w:rsidP="00D36D0E">
      <w:pPr>
        <w:tabs>
          <w:tab w:val="left" w:pos="6804"/>
        </w:tabs>
        <w:ind w:firstLine="567"/>
        <w:jc w:val="both"/>
        <w:rPr>
          <w:color w:val="000000"/>
          <w:sz w:val="24"/>
          <w:szCs w:val="24"/>
        </w:rPr>
      </w:pPr>
      <w:r w:rsidRPr="00337926">
        <w:rPr>
          <w:color w:val="000000"/>
          <w:sz w:val="24"/>
          <w:szCs w:val="24"/>
        </w:rPr>
        <w:t xml:space="preserve"> </w:t>
      </w:r>
    </w:p>
    <w:p w14:paraId="7DBDB118" w14:textId="77777777" w:rsidR="00532B85" w:rsidRPr="00337926" w:rsidRDefault="00532B85" w:rsidP="00042994">
      <w:pPr>
        <w:tabs>
          <w:tab w:val="left" w:pos="6804"/>
        </w:tabs>
        <w:ind w:firstLine="567"/>
        <w:jc w:val="both"/>
        <w:rPr>
          <w:color w:val="000000"/>
          <w:sz w:val="24"/>
          <w:szCs w:val="24"/>
        </w:rPr>
      </w:pPr>
    </w:p>
    <w:p w14:paraId="67BEC955" w14:textId="24B66659" w:rsidR="00A852FC" w:rsidRPr="00337926" w:rsidRDefault="00A852FC" w:rsidP="00042994">
      <w:pPr>
        <w:ind w:firstLine="567"/>
        <w:jc w:val="both"/>
        <w:rPr>
          <w:color w:val="000000"/>
          <w:sz w:val="24"/>
          <w:szCs w:val="24"/>
        </w:rPr>
      </w:pPr>
      <w:r w:rsidRPr="00337926">
        <w:rPr>
          <w:color w:val="000000"/>
          <w:sz w:val="24"/>
          <w:szCs w:val="24"/>
        </w:rPr>
        <w:t>Posėdžio sekretorė</w:t>
      </w:r>
      <w:r w:rsidRPr="00337926">
        <w:rPr>
          <w:color w:val="000000"/>
          <w:sz w:val="24"/>
          <w:szCs w:val="24"/>
        </w:rPr>
        <w:tab/>
        <w:t xml:space="preserve">       </w:t>
      </w:r>
      <w:r w:rsidRPr="00337926">
        <w:rPr>
          <w:color w:val="000000"/>
          <w:sz w:val="24"/>
          <w:szCs w:val="24"/>
        </w:rPr>
        <w:tab/>
      </w:r>
      <w:r w:rsidRPr="00337926">
        <w:rPr>
          <w:color w:val="000000"/>
          <w:sz w:val="24"/>
          <w:szCs w:val="24"/>
        </w:rPr>
        <w:tab/>
      </w:r>
      <w:r w:rsidRPr="00337926">
        <w:rPr>
          <w:color w:val="000000"/>
          <w:sz w:val="24"/>
          <w:szCs w:val="24"/>
        </w:rPr>
        <w:tab/>
      </w:r>
      <w:r w:rsidRPr="00337926">
        <w:rPr>
          <w:color w:val="000000"/>
          <w:sz w:val="24"/>
          <w:szCs w:val="24"/>
        </w:rPr>
        <w:tab/>
      </w:r>
      <w:r w:rsidRPr="00337926">
        <w:rPr>
          <w:color w:val="000000"/>
          <w:sz w:val="24"/>
          <w:szCs w:val="24"/>
        </w:rPr>
        <w:tab/>
      </w:r>
      <w:r w:rsidRPr="00337926">
        <w:rPr>
          <w:color w:val="000000"/>
          <w:sz w:val="24"/>
          <w:szCs w:val="24"/>
        </w:rPr>
        <w:tab/>
        <w:t>Ignė Kriščiūnaitė</w:t>
      </w:r>
      <w:bookmarkEnd w:id="5"/>
    </w:p>
    <w:sectPr w:rsidR="00A852FC" w:rsidRPr="00337926"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B2825" w14:textId="77777777" w:rsidR="0083597D" w:rsidRDefault="0083597D" w:rsidP="00E768AA">
      <w:r>
        <w:separator/>
      </w:r>
    </w:p>
  </w:endnote>
  <w:endnote w:type="continuationSeparator" w:id="0">
    <w:p w14:paraId="64B7DB38" w14:textId="77777777" w:rsidR="0083597D" w:rsidRDefault="0083597D"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4AC0E" w14:textId="77777777" w:rsidR="0083597D" w:rsidRDefault="0083597D" w:rsidP="00E768AA">
      <w:r>
        <w:separator/>
      </w:r>
    </w:p>
  </w:footnote>
  <w:footnote w:type="continuationSeparator" w:id="0">
    <w:p w14:paraId="22AB0FA7" w14:textId="77777777" w:rsidR="0083597D" w:rsidRDefault="0083597D"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71C0"/>
    <w:multiLevelType w:val="hybridMultilevel"/>
    <w:tmpl w:val="2BE66E1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B114E82"/>
    <w:multiLevelType w:val="hybridMultilevel"/>
    <w:tmpl w:val="2E56E02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8495890"/>
    <w:multiLevelType w:val="hybridMultilevel"/>
    <w:tmpl w:val="B6F8F2B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3BAE4A27"/>
    <w:multiLevelType w:val="hybridMultilevel"/>
    <w:tmpl w:val="887EB6A2"/>
    <w:lvl w:ilvl="0" w:tplc="92786D4C">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C4B435B"/>
    <w:multiLevelType w:val="hybridMultilevel"/>
    <w:tmpl w:val="CD04CF04"/>
    <w:lvl w:ilvl="0" w:tplc="6DDAB2EE">
      <w:start w:val="3"/>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F57FA"/>
    <w:multiLevelType w:val="hybridMultilevel"/>
    <w:tmpl w:val="CD188B4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9"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F95025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36A051A"/>
    <w:multiLevelType w:val="hybridMultilevel"/>
    <w:tmpl w:val="EA3EDA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DD81153"/>
    <w:multiLevelType w:val="hybridMultilevel"/>
    <w:tmpl w:val="C748BAC6"/>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1530158">
    <w:abstractNumId w:val="12"/>
  </w:num>
  <w:num w:numId="2" w16cid:durableId="2035494928">
    <w:abstractNumId w:val="7"/>
  </w:num>
  <w:num w:numId="3" w16cid:durableId="3167630">
    <w:abstractNumId w:val="1"/>
  </w:num>
  <w:num w:numId="4" w16cid:durableId="510996841">
    <w:abstractNumId w:val="4"/>
  </w:num>
  <w:num w:numId="5" w16cid:durableId="1159342657">
    <w:abstractNumId w:val="2"/>
  </w:num>
  <w:num w:numId="6" w16cid:durableId="1142498123">
    <w:abstractNumId w:val="6"/>
  </w:num>
  <w:num w:numId="7" w16cid:durableId="231236344">
    <w:abstractNumId w:val="10"/>
  </w:num>
  <w:num w:numId="8" w16cid:durableId="1818372447">
    <w:abstractNumId w:val="5"/>
  </w:num>
  <w:num w:numId="9" w16cid:durableId="2146700666">
    <w:abstractNumId w:val="9"/>
  </w:num>
  <w:num w:numId="10" w16cid:durableId="920527557">
    <w:abstractNumId w:val="3"/>
  </w:num>
  <w:num w:numId="11" w16cid:durableId="1635719245">
    <w:abstractNumId w:val="11"/>
  </w:num>
  <w:num w:numId="12" w16cid:durableId="1821648363">
    <w:abstractNumId w:val="8"/>
  </w:num>
  <w:num w:numId="13" w16cid:durableId="186825516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18E1"/>
    <w:rsid w:val="00002069"/>
    <w:rsid w:val="00002231"/>
    <w:rsid w:val="00002A52"/>
    <w:rsid w:val="00002B95"/>
    <w:rsid w:val="00002D78"/>
    <w:rsid w:val="0000389C"/>
    <w:rsid w:val="000050BA"/>
    <w:rsid w:val="00005329"/>
    <w:rsid w:val="00006E23"/>
    <w:rsid w:val="00006EF2"/>
    <w:rsid w:val="00006F16"/>
    <w:rsid w:val="00011287"/>
    <w:rsid w:val="00011B9F"/>
    <w:rsid w:val="00011E25"/>
    <w:rsid w:val="000122CA"/>
    <w:rsid w:val="00012361"/>
    <w:rsid w:val="00012B39"/>
    <w:rsid w:val="000130F4"/>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39C"/>
    <w:rsid w:val="00020534"/>
    <w:rsid w:val="00020549"/>
    <w:rsid w:val="00020948"/>
    <w:rsid w:val="00020A56"/>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848"/>
    <w:rsid w:val="00026FEF"/>
    <w:rsid w:val="00027435"/>
    <w:rsid w:val="00027556"/>
    <w:rsid w:val="00027945"/>
    <w:rsid w:val="00027C14"/>
    <w:rsid w:val="00030766"/>
    <w:rsid w:val="00030B19"/>
    <w:rsid w:val="00030FC2"/>
    <w:rsid w:val="0003148E"/>
    <w:rsid w:val="00031722"/>
    <w:rsid w:val="00031C23"/>
    <w:rsid w:val="00032BC3"/>
    <w:rsid w:val="00032EFE"/>
    <w:rsid w:val="00033524"/>
    <w:rsid w:val="00033788"/>
    <w:rsid w:val="0003381E"/>
    <w:rsid w:val="00033F37"/>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23A3"/>
    <w:rsid w:val="00042994"/>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22AC"/>
    <w:rsid w:val="0005346D"/>
    <w:rsid w:val="000537AD"/>
    <w:rsid w:val="000538A8"/>
    <w:rsid w:val="00053F6B"/>
    <w:rsid w:val="00054170"/>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4E3"/>
    <w:rsid w:val="00061D65"/>
    <w:rsid w:val="00063774"/>
    <w:rsid w:val="00063775"/>
    <w:rsid w:val="0006407F"/>
    <w:rsid w:val="0006418B"/>
    <w:rsid w:val="000647AD"/>
    <w:rsid w:val="00064E58"/>
    <w:rsid w:val="00065786"/>
    <w:rsid w:val="00065794"/>
    <w:rsid w:val="00065B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D8"/>
    <w:rsid w:val="000723EE"/>
    <w:rsid w:val="00072897"/>
    <w:rsid w:val="00072934"/>
    <w:rsid w:val="00072A75"/>
    <w:rsid w:val="00073055"/>
    <w:rsid w:val="00073881"/>
    <w:rsid w:val="00073FB4"/>
    <w:rsid w:val="00074033"/>
    <w:rsid w:val="000741DD"/>
    <w:rsid w:val="000749A5"/>
    <w:rsid w:val="00074A6B"/>
    <w:rsid w:val="00075294"/>
    <w:rsid w:val="00075A0C"/>
    <w:rsid w:val="00075AC1"/>
    <w:rsid w:val="00075DED"/>
    <w:rsid w:val="00075F24"/>
    <w:rsid w:val="0007642E"/>
    <w:rsid w:val="00080224"/>
    <w:rsid w:val="00080AA6"/>
    <w:rsid w:val="00080FB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CFE"/>
    <w:rsid w:val="000B3D50"/>
    <w:rsid w:val="000B4395"/>
    <w:rsid w:val="000B43B1"/>
    <w:rsid w:val="000B4FA6"/>
    <w:rsid w:val="000B518F"/>
    <w:rsid w:val="000B51C7"/>
    <w:rsid w:val="000B53A0"/>
    <w:rsid w:val="000B5A21"/>
    <w:rsid w:val="000B60F9"/>
    <w:rsid w:val="000B62AE"/>
    <w:rsid w:val="000B6862"/>
    <w:rsid w:val="000B6F77"/>
    <w:rsid w:val="000B732C"/>
    <w:rsid w:val="000B7506"/>
    <w:rsid w:val="000B775F"/>
    <w:rsid w:val="000B7B55"/>
    <w:rsid w:val="000B7DDC"/>
    <w:rsid w:val="000C0280"/>
    <w:rsid w:val="000C04E4"/>
    <w:rsid w:val="000C0DE7"/>
    <w:rsid w:val="000C0F40"/>
    <w:rsid w:val="000C18BF"/>
    <w:rsid w:val="000C192F"/>
    <w:rsid w:val="000C2298"/>
    <w:rsid w:val="000C23C6"/>
    <w:rsid w:val="000C254A"/>
    <w:rsid w:val="000C2E5B"/>
    <w:rsid w:val="000C2E6E"/>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31A"/>
    <w:rsid w:val="000D7AFD"/>
    <w:rsid w:val="000D7B4E"/>
    <w:rsid w:val="000D7D06"/>
    <w:rsid w:val="000E006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56E"/>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4899"/>
    <w:rsid w:val="001052F3"/>
    <w:rsid w:val="001056F6"/>
    <w:rsid w:val="0010570C"/>
    <w:rsid w:val="00106383"/>
    <w:rsid w:val="00106408"/>
    <w:rsid w:val="00106AF0"/>
    <w:rsid w:val="00107053"/>
    <w:rsid w:val="00107273"/>
    <w:rsid w:val="0010743D"/>
    <w:rsid w:val="0010783D"/>
    <w:rsid w:val="00107EF5"/>
    <w:rsid w:val="00110696"/>
    <w:rsid w:val="00110F24"/>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DB4"/>
    <w:rsid w:val="00135E0E"/>
    <w:rsid w:val="00135E64"/>
    <w:rsid w:val="001360C7"/>
    <w:rsid w:val="00136CD8"/>
    <w:rsid w:val="00136E19"/>
    <w:rsid w:val="00136EAB"/>
    <w:rsid w:val="0014025C"/>
    <w:rsid w:val="00140369"/>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2581"/>
    <w:rsid w:val="0015333E"/>
    <w:rsid w:val="00154066"/>
    <w:rsid w:val="001543E7"/>
    <w:rsid w:val="0015465C"/>
    <w:rsid w:val="00154BA5"/>
    <w:rsid w:val="001558D8"/>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40B"/>
    <w:rsid w:val="001626F9"/>
    <w:rsid w:val="001629F6"/>
    <w:rsid w:val="00162C26"/>
    <w:rsid w:val="0016342A"/>
    <w:rsid w:val="0016397C"/>
    <w:rsid w:val="00163D7A"/>
    <w:rsid w:val="00163DAE"/>
    <w:rsid w:val="001640B0"/>
    <w:rsid w:val="00165090"/>
    <w:rsid w:val="001651FD"/>
    <w:rsid w:val="001655D2"/>
    <w:rsid w:val="001656E8"/>
    <w:rsid w:val="00165D10"/>
    <w:rsid w:val="00166B99"/>
    <w:rsid w:val="0016775D"/>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3F78"/>
    <w:rsid w:val="0017481C"/>
    <w:rsid w:val="00174BA3"/>
    <w:rsid w:val="00174E88"/>
    <w:rsid w:val="0017527B"/>
    <w:rsid w:val="001752B6"/>
    <w:rsid w:val="001755A7"/>
    <w:rsid w:val="001758A3"/>
    <w:rsid w:val="00175A16"/>
    <w:rsid w:val="00175B9F"/>
    <w:rsid w:val="001764B1"/>
    <w:rsid w:val="00176D0D"/>
    <w:rsid w:val="001773E7"/>
    <w:rsid w:val="001800B6"/>
    <w:rsid w:val="001803AF"/>
    <w:rsid w:val="001805AD"/>
    <w:rsid w:val="00180D8B"/>
    <w:rsid w:val="001813AD"/>
    <w:rsid w:val="00181868"/>
    <w:rsid w:val="00182343"/>
    <w:rsid w:val="00182469"/>
    <w:rsid w:val="00182672"/>
    <w:rsid w:val="00182B76"/>
    <w:rsid w:val="00182FEE"/>
    <w:rsid w:val="00183136"/>
    <w:rsid w:val="001845B8"/>
    <w:rsid w:val="00184C33"/>
    <w:rsid w:val="00184E89"/>
    <w:rsid w:val="00185B53"/>
    <w:rsid w:val="00185BAD"/>
    <w:rsid w:val="00186291"/>
    <w:rsid w:val="0018669F"/>
    <w:rsid w:val="00186FF7"/>
    <w:rsid w:val="001876A1"/>
    <w:rsid w:val="00187905"/>
    <w:rsid w:val="00187D54"/>
    <w:rsid w:val="0019067A"/>
    <w:rsid w:val="001907D0"/>
    <w:rsid w:val="00190986"/>
    <w:rsid w:val="00191BFB"/>
    <w:rsid w:val="0019246A"/>
    <w:rsid w:val="00193109"/>
    <w:rsid w:val="0019438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D12"/>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A19"/>
    <w:rsid w:val="001A6E53"/>
    <w:rsid w:val="001A71B5"/>
    <w:rsid w:val="001A7C93"/>
    <w:rsid w:val="001A7E35"/>
    <w:rsid w:val="001B0849"/>
    <w:rsid w:val="001B148B"/>
    <w:rsid w:val="001B1E6A"/>
    <w:rsid w:val="001B1F9E"/>
    <w:rsid w:val="001B2329"/>
    <w:rsid w:val="001B2767"/>
    <w:rsid w:val="001B32D4"/>
    <w:rsid w:val="001B32E8"/>
    <w:rsid w:val="001B344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59E"/>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1F"/>
    <w:rsid w:val="001D4147"/>
    <w:rsid w:val="001D45CF"/>
    <w:rsid w:val="001D4A4D"/>
    <w:rsid w:val="001D52A4"/>
    <w:rsid w:val="001D5BB1"/>
    <w:rsid w:val="001D5D25"/>
    <w:rsid w:val="001D6028"/>
    <w:rsid w:val="001D6076"/>
    <w:rsid w:val="001D6BDD"/>
    <w:rsid w:val="001D6C59"/>
    <w:rsid w:val="001D6D1A"/>
    <w:rsid w:val="001D71B7"/>
    <w:rsid w:val="001D7770"/>
    <w:rsid w:val="001D7A2B"/>
    <w:rsid w:val="001D7D69"/>
    <w:rsid w:val="001E029B"/>
    <w:rsid w:val="001E0545"/>
    <w:rsid w:val="001E054D"/>
    <w:rsid w:val="001E0BAC"/>
    <w:rsid w:val="001E0BEE"/>
    <w:rsid w:val="001E1136"/>
    <w:rsid w:val="001E1C49"/>
    <w:rsid w:val="001E1E39"/>
    <w:rsid w:val="001E1F3C"/>
    <w:rsid w:val="001E202A"/>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4DF3"/>
    <w:rsid w:val="001F5179"/>
    <w:rsid w:val="001F55C3"/>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5D6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0FF"/>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1B"/>
    <w:rsid w:val="00234713"/>
    <w:rsid w:val="00234EF8"/>
    <w:rsid w:val="002354A3"/>
    <w:rsid w:val="00235587"/>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382"/>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1C8"/>
    <w:rsid w:val="0025570E"/>
    <w:rsid w:val="002563AC"/>
    <w:rsid w:val="00256916"/>
    <w:rsid w:val="00256FE3"/>
    <w:rsid w:val="0025725E"/>
    <w:rsid w:val="002573B4"/>
    <w:rsid w:val="00257B7C"/>
    <w:rsid w:val="00260CA1"/>
    <w:rsid w:val="00260D24"/>
    <w:rsid w:val="00261138"/>
    <w:rsid w:val="0026136B"/>
    <w:rsid w:val="00261B68"/>
    <w:rsid w:val="00263071"/>
    <w:rsid w:val="002630A2"/>
    <w:rsid w:val="00263D8D"/>
    <w:rsid w:val="00264D44"/>
    <w:rsid w:val="00266BEE"/>
    <w:rsid w:val="002677D4"/>
    <w:rsid w:val="00267D7D"/>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AF1"/>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5FCD"/>
    <w:rsid w:val="00286052"/>
    <w:rsid w:val="002864E6"/>
    <w:rsid w:val="002869CA"/>
    <w:rsid w:val="00287AC0"/>
    <w:rsid w:val="00290AFA"/>
    <w:rsid w:val="0029157F"/>
    <w:rsid w:val="00291866"/>
    <w:rsid w:val="0029188E"/>
    <w:rsid w:val="00291C54"/>
    <w:rsid w:val="00292712"/>
    <w:rsid w:val="00293631"/>
    <w:rsid w:val="00293733"/>
    <w:rsid w:val="002937EB"/>
    <w:rsid w:val="00293886"/>
    <w:rsid w:val="0029388E"/>
    <w:rsid w:val="0029391C"/>
    <w:rsid w:val="00294BBC"/>
    <w:rsid w:val="00295323"/>
    <w:rsid w:val="00295B10"/>
    <w:rsid w:val="00295B5B"/>
    <w:rsid w:val="002974FD"/>
    <w:rsid w:val="002975EA"/>
    <w:rsid w:val="00297846"/>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A7E19"/>
    <w:rsid w:val="002B000F"/>
    <w:rsid w:val="002B0562"/>
    <w:rsid w:val="002B0927"/>
    <w:rsid w:val="002B0B06"/>
    <w:rsid w:val="002B1D93"/>
    <w:rsid w:val="002B215A"/>
    <w:rsid w:val="002B2324"/>
    <w:rsid w:val="002B2748"/>
    <w:rsid w:val="002B2AFE"/>
    <w:rsid w:val="002B2C01"/>
    <w:rsid w:val="002B3369"/>
    <w:rsid w:val="002B37A7"/>
    <w:rsid w:val="002B41E2"/>
    <w:rsid w:val="002B423C"/>
    <w:rsid w:val="002B4BCA"/>
    <w:rsid w:val="002B50E9"/>
    <w:rsid w:val="002B5152"/>
    <w:rsid w:val="002B5E46"/>
    <w:rsid w:val="002B6F8F"/>
    <w:rsid w:val="002B71A5"/>
    <w:rsid w:val="002B783E"/>
    <w:rsid w:val="002B7E12"/>
    <w:rsid w:val="002C049C"/>
    <w:rsid w:val="002C1317"/>
    <w:rsid w:val="002C1EE6"/>
    <w:rsid w:val="002C2E81"/>
    <w:rsid w:val="002C2E8A"/>
    <w:rsid w:val="002C3130"/>
    <w:rsid w:val="002C349A"/>
    <w:rsid w:val="002C39D1"/>
    <w:rsid w:val="002C3B12"/>
    <w:rsid w:val="002C3F10"/>
    <w:rsid w:val="002C5477"/>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6C90"/>
    <w:rsid w:val="002E7733"/>
    <w:rsid w:val="002E77D8"/>
    <w:rsid w:val="002F0A3C"/>
    <w:rsid w:val="002F1443"/>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07D4"/>
    <w:rsid w:val="003012E1"/>
    <w:rsid w:val="003014C0"/>
    <w:rsid w:val="00301C13"/>
    <w:rsid w:val="00302586"/>
    <w:rsid w:val="00302926"/>
    <w:rsid w:val="003029B3"/>
    <w:rsid w:val="00302D1D"/>
    <w:rsid w:val="00302E2B"/>
    <w:rsid w:val="00302FEE"/>
    <w:rsid w:val="0030303A"/>
    <w:rsid w:val="0030397E"/>
    <w:rsid w:val="00303F87"/>
    <w:rsid w:val="003049F7"/>
    <w:rsid w:val="00305049"/>
    <w:rsid w:val="003052D9"/>
    <w:rsid w:val="003059DF"/>
    <w:rsid w:val="00305F47"/>
    <w:rsid w:val="003060D4"/>
    <w:rsid w:val="00306211"/>
    <w:rsid w:val="00306817"/>
    <w:rsid w:val="00306F4F"/>
    <w:rsid w:val="003079DF"/>
    <w:rsid w:val="00307ECD"/>
    <w:rsid w:val="00310FDF"/>
    <w:rsid w:val="003114B1"/>
    <w:rsid w:val="003114CE"/>
    <w:rsid w:val="00311B98"/>
    <w:rsid w:val="00311E88"/>
    <w:rsid w:val="00312646"/>
    <w:rsid w:val="00312866"/>
    <w:rsid w:val="00312E78"/>
    <w:rsid w:val="00312E9E"/>
    <w:rsid w:val="00313022"/>
    <w:rsid w:val="0031340E"/>
    <w:rsid w:val="003138C8"/>
    <w:rsid w:val="00314B56"/>
    <w:rsid w:val="00314F99"/>
    <w:rsid w:val="003156B7"/>
    <w:rsid w:val="003159CD"/>
    <w:rsid w:val="00315B5C"/>
    <w:rsid w:val="00315BD2"/>
    <w:rsid w:val="00315BDD"/>
    <w:rsid w:val="00316B81"/>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6E96"/>
    <w:rsid w:val="00327151"/>
    <w:rsid w:val="003273AD"/>
    <w:rsid w:val="00327782"/>
    <w:rsid w:val="00327A1F"/>
    <w:rsid w:val="00327D20"/>
    <w:rsid w:val="00330936"/>
    <w:rsid w:val="00330C43"/>
    <w:rsid w:val="00330D20"/>
    <w:rsid w:val="00331058"/>
    <w:rsid w:val="00333924"/>
    <w:rsid w:val="00333B8B"/>
    <w:rsid w:val="00334371"/>
    <w:rsid w:val="0033445F"/>
    <w:rsid w:val="003349A9"/>
    <w:rsid w:val="00334A69"/>
    <w:rsid w:val="00334A84"/>
    <w:rsid w:val="00334D62"/>
    <w:rsid w:val="00334F9A"/>
    <w:rsid w:val="0033523B"/>
    <w:rsid w:val="00337926"/>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566"/>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35C3"/>
    <w:rsid w:val="00363BEA"/>
    <w:rsid w:val="003642F7"/>
    <w:rsid w:val="003644B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0C4"/>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6A5"/>
    <w:rsid w:val="00384E16"/>
    <w:rsid w:val="0038599F"/>
    <w:rsid w:val="00385A30"/>
    <w:rsid w:val="003863D0"/>
    <w:rsid w:val="00386A4A"/>
    <w:rsid w:val="003872F1"/>
    <w:rsid w:val="00387E36"/>
    <w:rsid w:val="003903CC"/>
    <w:rsid w:val="00390638"/>
    <w:rsid w:val="00390EEA"/>
    <w:rsid w:val="00391464"/>
    <w:rsid w:val="00391770"/>
    <w:rsid w:val="00391845"/>
    <w:rsid w:val="00391903"/>
    <w:rsid w:val="00391F01"/>
    <w:rsid w:val="00392146"/>
    <w:rsid w:val="0039263C"/>
    <w:rsid w:val="00392937"/>
    <w:rsid w:val="00392994"/>
    <w:rsid w:val="00392B00"/>
    <w:rsid w:val="003932CB"/>
    <w:rsid w:val="00393908"/>
    <w:rsid w:val="003943F5"/>
    <w:rsid w:val="0039498F"/>
    <w:rsid w:val="00395A53"/>
    <w:rsid w:val="00395FBE"/>
    <w:rsid w:val="003963DB"/>
    <w:rsid w:val="0039677C"/>
    <w:rsid w:val="00396A0F"/>
    <w:rsid w:val="00396E8F"/>
    <w:rsid w:val="00397230"/>
    <w:rsid w:val="003975D7"/>
    <w:rsid w:val="003A019B"/>
    <w:rsid w:val="003A06D0"/>
    <w:rsid w:val="003A10E4"/>
    <w:rsid w:val="003A182D"/>
    <w:rsid w:val="003A18E5"/>
    <w:rsid w:val="003A1EA8"/>
    <w:rsid w:val="003A2617"/>
    <w:rsid w:val="003A2CBA"/>
    <w:rsid w:val="003A361B"/>
    <w:rsid w:val="003A3B7B"/>
    <w:rsid w:val="003A4B14"/>
    <w:rsid w:val="003A5019"/>
    <w:rsid w:val="003A5E47"/>
    <w:rsid w:val="003A6C72"/>
    <w:rsid w:val="003A7B5A"/>
    <w:rsid w:val="003A7DCE"/>
    <w:rsid w:val="003B03D5"/>
    <w:rsid w:val="003B0658"/>
    <w:rsid w:val="003B0945"/>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039"/>
    <w:rsid w:val="003B71C2"/>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432"/>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7EF"/>
    <w:rsid w:val="003D2B5C"/>
    <w:rsid w:val="003D2DE4"/>
    <w:rsid w:val="003D3F59"/>
    <w:rsid w:val="003D40C5"/>
    <w:rsid w:val="003D417B"/>
    <w:rsid w:val="003D45C8"/>
    <w:rsid w:val="003D474A"/>
    <w:rsid w:val="003D4C69"/>
    <w:rsid w:val="003D4DE5"/>
    <w:rsid w:val="003D6398"/>
    <w:rsid w:val="003D6C3C"/>
    <w:rsid w:val="003D793C"/>
    <w:rsid w:val="003D7D17"/>
    <w:rsid w:val="003E04AF"/>
    <w:rsid w:val="003E0DD0"/>
    <w:rsid w:val="003E1ABE"/>
    <w:rsid w:val="003E2724"/>
    <w:rsid w:val="003E2764"/>
    <w:rsid w:val="003E2CB2"/>
    <w:rsid w:val="003E2DE5"/>
    <w:rsid w:val="003E3B59"/>
    <w:rsid w:val="003E3EC8"/>
    <w:rsid w:val="003E42E2"/>
    <w:rsid w:val="003E4449"/>
    <w:rsid w:val="003E63A6"/>
    <w:rsid w:val="003E6F8F"/>
    <w:rsid w:val="003E71DA"/>
    <w:rsid w:val="003E7B14"/>
    <w:rsid w:val="003E7E3D"/>
    <w:rsid w:val="003F0023"/>
    <w:rsid w:val="003F22B8"/>
    <w:rsid w:val="003F24F4"/>
    <w:rsid w:val="003F310C"/>
    <w:rsid w:val="003F3378"/>
    <w:rsid w:val="003F35B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5FA"/>
    <w:rsid w:val="004049CE"/>
    <w:rsid w:val="00404B48"/>
    <w:rsid w:val="004054EA"/>
    <w:rsid w:val="00405A78"/>
    <w:rsid w:val="00405BAE"/>
    <w:rsid w:val="00406160"/>
    <w:rsid w:val="0040653C"/>
    <w:rsid w:val="00406BF3"/>
    <w:rsid w:val="004070F1"/>
    <w:rsid w:val="00407228"/>
    <w:rsid w:val="00407340"/>
    <w:rsid w:val="00407DC3"/>
    <w:rsid w:val="0041030E"/>
    <w:rsid w:val="00410384"/>
    <w:rsid w:val="004106B0"/>
    <w:rsid w:val="00410D04"/>
    <w:rsid w:val="0041163A"/>
    <w:rsid w:val="004117ED"/>
    <w:rsid w:val="00411ED1"/>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965"/>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202"/>
    <w:rsid w:val="0044645B"/>
    <w:rsid w:val="00446978"/>
    <w:rsid w:val="00446CBB"/>
    <w:rsid w:val="00446CEC"/>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06"/>
    <w:rsid w:val="00454669"/>
    <w:rsid w:val="00454AD8"/>
    <w:rsid w:val="0045538F"/>
    <w:rsid w:val="00455651"/>
    <w:rsid w:val="00455665"/>
    <w:rsid w:val="00455BFB"/>
    <w:rsid w:val="00456280"/>
    <w:rsid w:val="00456ABD"/>
    <w:rsid w:val="00456DE4"/>
    <w:rsid w:val="00457451"/>
    <w:rsid w:val="00457DBC"/>
    <w:rsid w:val="00457EA6"/>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67EA2"/>
    <w:rsid w:val="004700E5"/>
    <w:rsid w:val="004701FD"/>
    <w:rsid w:val="00470234"/>
    <w:rsid w:val="00470AAF"/>
    <w:rsid w:val="00471472"/>
    <w:rsid w:val="00471918"/>
    <w:rsid w:val="00471949"/>
    <w:rsid w:val="00471FED"/>
    <w:rsid w:val="004723F4"/>
    <w:rsid w:val="0047240B"/>
    <w:rsid w:val="0047269C"/>
    <w:rsid w:val="004728EA"/>
    <w:rsid w:val="00472BE0"/>
    <w:rsid w:val="00472DA3"/>
    <w:rsid w:val="0047512A"/>
    <w:rsid w:val="004757D8"/>
    <w:rsid w:val="0047581F"/>
    <w:rsid w:val="00476165"/>
    <w:rsid w:val="00477202"/>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87A5A"/>
    <w:rsid w:val="00487D82"/>
    <w:rsid w:val="004904BD"/>
    <w:rsid w:val="004907D0"/>
    <w:rsid w:val="00490B6E"/>
    <w:rsid w:val="00490CB8"/>
    <w:rsid w:val="00490EE5"/>
    <w:rsid w:val="00490F50"/>
    <w:rsid w:val="004910FF"/>
    <w:rsid w:val="004911D4"/>
    <w:rsid w:val="00491679"/>
    <w:rsid w:val="004919BD"/>
    <w:rsid w:val="00491D51"/>
    <w:rsid w:val="00491FC9"/>
    <w:rsid w:val="004920C3"/>
    <w:rsid w:val="00492500"/>
    <w:rsid w:val="00493744"/>
    <w:rsid w:val="00493875"/>
    <w:rsid w:val="00493F61"/>
    <w:rsid w:val="00494851"/>
    <w:rsid w:val="00494B06"/>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106"/>
    <w:rsid w:val="004A446B"/>
    <w:rsid w:val="004A46EE"/>
    <w:rsid w:val="004A4DCE"/>
    <w:rsid w:val="004A4EC9"/>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7A9"/>
    <w:rsid w:val="004B1B08"/>
    <w:rsid w:val="004B21CE"/>
    <w:rsid w:val="004B22B3"/>
    <w:rsid w:val="004B245F"/>
    <w:rsid w:val="004B2CC2"/>
    <w:rsid w:val="004B434E"/>
    <w:rsid w:val="004B435C"/>
    <w:rsid w:val="004B4AFB"/>
    <w:rsid w:val="004B4EA2"/>
    <w:rsid w:val="004B5188"/>
    <w:rsid w:val="004B59B7"/>
    <w:rsid w:val="004B601F"/>
    <w:rsid w:val="004B667E"/>
    <w:rsid w:val="004B6A01"/>
    <w:rsid w:val="004B6A43"/>
    <w:rsid w:val="004C0495"/>
    <w:rsid w:val="004C0712"/>
    <w:rsid w:val="004C0CA3"/>
    <w:rsid w:val="004C1414"/>
    <w:rsid w:val="004C152A"/>
    <w:rsid w:val="004C1A83"/>
    <w:rsid w:val="004C1BAB"/>
    <w:rsid w:val="004C200B"/>
    <w:rsid w:val="004C3240"/>
    <w:rsid w:val="004C3341"/>
    <w:rsid w:val="004C366A"/>
    <w:rsid w:val="004C36BC"/>
    <w:rsid w:val="004C37F8"/>
    <w:rsid w:val="004C3A0A"/>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233"/>
    <w:rsid w:val="004D4D86"/>
    <w:rsid w:val="004D54CC"/>
    <w:rsid w:val="004D589D"/>
    <w:rsid w:val="004D59DC"/>
    <w:rsid w:val="004D5A09"/>
    <w:rsid w:val="004D617B"/>
    <w:rsid w:val="004D7D4A"/>
    <w:rsid w:val="004D7EA2"/>
    <w:rsid w:val="004E0F84"/>
    <w:rsid w:val="004E1426"/>
    <w:rsid w:val="004E164B"/>
    <w:rsid w:val="004E2798"/>
    <w:rsid w:val="004E2B76"/>
    <w:rsid w:val="004E32A6"/>
    <w:rsid w:val="004E3384"/>
    <w:rsid w:val="004E389F"/>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02C"/>
    <w:rsid w:val="004F05B3"/>
    <w:rsid w:val="004F0DA8"/>
    <w:rsid w:val="004F1409"/>
    <w:rsid w:val="004F19B6"/>
    <w:rsid w:val="004F19C1"/>
    <w:rsid w:val="004F1A88"/>
    <w:rsid w:val="004F1B5A"/>
    <w:rsid w:val="004F24C2"/>
    <w:rsid w:val="004F2714"/>
    <w:rsid w:val="004F298E"/>
    <w:rsid w:val="004F2E76"/>
    <w:rsid w:val="004F3029"/>
    <w:rsid w:val="004F4330"/>
    <w:rsid w:val="004F4A2A"/>
    <w:rsid w:val="004F4BC5"/>
    <w:rsid w:val="004F53B6"/>
    <w:rsid w:val="004F54B0"/>
    <w:rsid w:val="004F622C"/>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4FDB"/>
    <w:rsid w:val="00505065"/>
    <w:rsid w:val="0050538D"/>
    <w:rsid w:val="005056BE"/>
    <w:rsid w:val="005078FE"/>
    <w:rsid w:val="0050794E"/>
    <w:rsid w:val="00507B49"/>
    <w:rsid w:val="00510195"/>
    <w:rsid w:val="0051019A"/>
    <w:rsid w:val="00510431"/>
    <w:rsid w:val="00510E5E"/>
    <w:rsid w:val="00510FFF"/>
    <w:rsid w:val="00511127"/>
    <w:rsid w:val="00511175"/>
    <w:rsid w:val="005119B7"/>
    <w:rsid w:val="00511DE1"/>
    <w:rsid w:val="005120D4"/>
    <w:rsid w:val="00512582"/>
    <w:rsid w:val="00512AD2"/>
    <w:rsid w:val="00512ECE"/>
    <w:rsid w:val="0051373C"/>
    <w:rsid w:val="00514051"/>
    <w:rsid w:val="00514CC3"/>
    <w:rsid w:val="00514F37"/>
    <w:rsid w:val="005156C2"/>
    <w:rsid w:val="00515E92"/>
    <w:rsid w:val="0051639B"/>
    <w:rsid w:val="0051690E"/>
    <w:rsid w:val="005169B0"/>
    <w:rsid w:val="00516DCF"/>
    <w:rsid w:val="0051730D"/>
    <w:rsid w:val="00517B8B"/>
    <w:rsid w:val="00520233"/>
    <w:rsid w:val="005210A1"/>
    <w:rsid w:val="00521D93"/>
    <w:rsid w:val="005225B6"/>
    <w:rsid w:val="005231DE"/>
    <w:rsid w:val="00523AF5"/>
    <w:rsid w:val="00523B8B"/>
    <w:rsid w:val="00524486"/>
    <w:rsid w:val="0052497A"/>
    <w:rsid w:val="00524A93"/>
    <w:rsid w:val="00524D92"/>
    <w:rsid w:val="00524E26"/>
    <w:rsid w:val="00525D1C"/>
    <w:rsid w:val="00525D60"/>
    <w:rsid w:val="005260C2"/>
    <w:rsid w:val="005265E7"/>
    <w:rsid w:val="00526706"/>
    <w:rsid w:val="00526CB9"/>
    <w:rsid w:val="00527F85"/>
    <w:rsid w:val="00530735"/>
    <w:rsid w:val="005308B4"/>
    <w:rsid w:val="00530B40"/>
    <w:rsid w:val="00530E71"/>
    <w:rsid w:val="0053140F"/>
    <w:rsid w:val="005314DF"/>
    <w:rsid w:val="00532745"/>
    <w:rsid w:val="00532B85"/>
    <w:rsid w:val="00533435"/>
    <w:rsid w:val="00533EFE"/>
    <w:rsid w:val="005355D9"/>
    <w:rsid w:val="00536AB8"/>
    <w:rsid w:val="00537518"/>
    <w:rsid w:val="00537E63"/>
    <w:rsid w:val="005405E5"/>
    <w:rsid w:val="00540D54"/>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3959"/>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6DE4"/>
    <w:rsid w:val="00587284"/>
    <w:rsid w:val="005875CF"/>
    <w:rsid w:val="00590559"/>
    <w:rsid w:val="0059089E"/>
    <w:rsid w:val="00590A7B"/>
    <w:rsid w:val="005910FD"/>
    <w:rsid w:val="00591284"/>
    <w:rsid w:val="00591B3C"/>
    <w:rsid w:val="00592B51"/>
    <w:rsid w:val="00592C68"/>
    <w:rsid w:val="00593007"/>
    <w:rsid w:val="0059335A"/>
    <w:rsid w:val="00593545"/>
    <w:rsid w:val="005935EF"/>
    <w:rsid w:val="00593AA8"/>
    <w:rsid w:val="00593EA9"/>
    <w:rsid w:val="00595BA8"/>
    <w:rsid w:val="00595C76"/>
    <w:rsid w:val="00595E26"/>
    <w:rsid w:val="0059643D"/>
    <w:rsid w:val="00596E27"/>
    <w:rsid w:val="0059709C"/>
    <w:rsid w:val="00597247"/>
    <w:rsid w:val="0059743E"/>
    <w:rsid w:val="00597DF5"/>
    <w:rsid w:val="00597F3E"/>
    <w:rsid w:val="005A0115"/>
    <w:rsid w:val="005A06B8"/>
    <w:rsid w:val="005A0972"/>
    <w:rsid w:val="005A0D6C"/>
    <w:rsid w:val="005A113F"/>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0B0"/>
    <w:rsid w:val="005B314F"/>
    <w:rsid w:val="005B34CA"/>
    <w:rsid w:val="005B3A0B"/>
    <w:rsid w:val="005B3EAC"/>
    <w:rsid w:val="005B45D3"/>
    <w:rsid w:val="005B4723"/>
    <w:rsid w:val="005B47C6"/>
    <w:rsid w:val="005B48D7"/>
    <w:rsid w:val="005B51A0"/>
    <w:rsid w:val="005B6319"/>
    <w:rsid w:val="005B65EC"/>
    <w:rsid w:val="005B66AB"/>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C75CB"/>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576"/>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DE9"/>
    <w:rsid w:val="005E2F11"/>
    <w:rsid w:val="005E3181"/>
    <w:rsid w:val="005E364F"/>
    <w:rsid w:val="005E39E1"/>
    <w:rsid w:val="005E3C23"/>
    <w:rsid w:val="005E4069"/>
    <w:rsid w:val="005E4971"/>
    <w:rsid w:val="005E4BF0"/>
    <w:rsid w:val="005E4DDB"/>
    <w:rsid w:val="005E4F4B"/>
    <w:rsid w:val="005E6274"/>
    <w:rsid w:val="005E6355"/>
    <w:rsid w:val="005E6BB5"/>
    <w:rsid w:val="005E745E"/>
    <w:rsid w:val="005E756E"/>
    <w:rsid w:val="005E7F77"/>
    <w:rsid w:val="005F002D"/>
    <w:rsid w:val="005F05A8"/>
    <w:rsid w:val="005F06E3"/>
    <w:rsid w:val="005F0B02"/>
    <w:rsid w:val="005F0F7E"/>
    <w:rsid w:val="005F100C"/>
    <w:rsid w:val="005F1231"/>
    <w:rsid w:val="005F1B63"/>
    <w:rsid w:val="005F1C34"/>
    <w:rsid w:val="005F1C3B"/>
    <w:rsid w:val="005F1FAC"/>
    <w:rsid w:val="005F2159"/>
    <w:rsid w:val="005F29B0"/>
    <w:rsid w:val="005F2ADA"/>
    <w:rsid w:val="005F32DF"/>
    <w:rsid w:val="005F3466"/>
    <w:rsid w:val="005F36BB"/>
    <w:rsid w:val="005F400B"/>
    <w:rsid w:val="005F4134"/>
    <w:rsid w:val="005F499D"/>
    <w:rsid w:val="005F4A01"/>
    <w:rsid w:val="005F560A"/>
    <w:rsid w:val="005F62B4"/>
    <w:rsid w:val="005F62B7"/>
    <w:rsid w:val="005F6C95"/>
    <w:rsid w:val="005F6DD1"/>
    <w:rsid w:val="005F7738"/>
    <w:rsid w:val="005F7EE5"/>
    <w:rsid w:val="006001BF"/>
    <w:rsid w:val="00600278"/>
    <w:rsid w:val="00600368"/>
    <w:rsid w:val="00600770"/>
    <w:rsid w:val="00600B4B"/>
    <w:rsid w:val="00601BEB"/>
    <w:rsid w:val="00602145"/>
    <w:rsid w:val="00602C7D"/>
    <w:rsid w:val="00602C92"/>
    <w:rsid w:val="006038F8"/>
    <w:rsid w:val="00603A98"/>
    <w:rsid w:val="00603BBA"/>
    <w:rsid w:val="0060461F"/>
    <w:rsid w:val="00604AE2"/>
    <w:rsid w:val="00604C49"/>
    <w:rsid w:val="00604D16"/>
    <w:rsid w:val="00604D82"/>
    <w:rsid w:val="00604FD1"/>
    <w:rsid w:val="0060554D"/>
    <w:rsid w:val="00605FAC"/>
    <w:rsid w:val="006061E4"/>
    <w:rsid w:val="00606399"/>
    <w:rsid w:val="0060642F"/>
    <w:rsid w:val="00606B1F"/>
    <w:rsid w:val="00606C32"/>
    <w:rsid w:val="00606CC4"/>
    <w:rsid w:val="00606E08"/>
    <w:rsid w:val="006071FF"/>
    <w:rsid w:val="0060747F"/>
    <w:rsid w:val="006076C1"/>
    <w:rsid w:val="00607D99"/>
    <w:rsid w:val="00610143"/>
    <w:rsid w:val="006107D2"/>
    <w:rsid w:val="006114E5"/>
    <w:rsid w:val="006116B5"/>
    <w:rsid w:val="0061278E"/>
    <w:rsid w:val="00612F67"/>
    <w:rsid w:val="00613063"/>
    <w:rsid w:val="0061406F"/>
    <w:rsid w:val="0061463C"/>
    <w:rsid w:val="00614C18"/>
    <w:rsid w:val="00614DA3"/>
    <w:rsid w:val="006152C2"/>
    <w:rsid w:val="006155FF"/>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356"/>
    <w:rsid w:val="0063556A"/>
    <w:rsid w:val="00635C57"/>
    <w:rsid w:val="006368D2"/>
    <w:rsid w:val="00636B47"/>
    <w:rsid w:val="00636B7D"/>
    <w:rsid w:val="006371A4"/>
    <w:rsid w:val="006374C2"/>
    <w:rsid w:val="00637804"/>
    <w:rsid w:val="00637C39"/>
    <w:rsid w:val="0064091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EE5"/>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4839"/>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97132"/>
    <w:rsid w:val="006A0E03"/>
    <w:rsid w:val="006A11D5"/>
    <w:rsid w:val="006A18B8"/>
    <w:rsid w:val="006A193A"/>
    <w:rsid w:val="006A1BD7"/>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89A"/>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7E0"/>
    <w:rsid w:val="006C3BDF"/>
    <w:rsid w:val="006C4A89"/>
    <w:rsid w:val="006C4E4D"/>
    <w:rsid w:val="006C5629"/>
    <w:rsid w:val="006C5AF0"/>
    <w:rsid w:val="006C782F"/>
    <w:rsid w:val="006D09FF"/>
    <w:rsid w:val="006D0EE6"/>
    <w:rsid w:val="006D14A0"/>
    <w:rsid w:val="006D14C2"/>
    <w:rsid w:val="006D1573"/>
    <w:rsid w:val="006D172C"/>
    <w:rsid w:val="006D196C"/>
    <w:rsid w:val="006D1D1B"/>
    <w:rsid w:val="006D202A"/>
    <w:rsid w:val="006D25BB"/>
    <w:rsid w:val="006D40D5"/>
    <w:rsid w:val="006D4602"/>
    <w:rsid w:val="006D4B0C"/>
    <w:rsid w:val="006D51DA"/>
    <w:rsid w:val="006D5898"/>
    <w:rsid w:val="006D5C78"/>
    <w:rsid w:val="006D64D3"/>
    <w:rsid w:val="006D7306"/>
    <w:rsid w:val="006D732B"/>
    <w:rsid w:val="006D76DE"/>
    <w:rsid w:val="006D7A70"/>
    <w:rsid w:val="006D7DAD"/>
    <w:rsid w:val="006E14B8"/>
    <w:rsid w:val="006E178F"/>
    <w:rsid w:val="006E1EA5"/>
    <w:rsid w:val="006E226A"/>
    <w:rsid w:val="006E2847"/>
    <w:rsid w:val="006E3EE8"/>
    <w:rsid w:val="006E4136"/>
    <w:rsid w:val="006E43BF"/>
    <w:rsid w:val="006E473C"/>
    <w:rsid w:val="006E49DC"/>
    <w:rsid w:val="006E4AD3"/>
    <w:rsid w:val="006E523F"/>
    <w:rsid w:val="006E5DE4"/>
    <w:rsid w:val="006E78F2"/>
    <w:rsid w:val="006F017E"/>
    <w:rsid w:val="006F02F0"/>
    <w:rsid w:val="006F04DA"/>
    <w:rsid w:val="006F09F8"/>
    <w:rsid w:val="006F13A5"/>
    <w:rsid w:val="006F1464"/>
    <w:rsid w:val="006F148F"/>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1DB6"/>
    <w:rsid w:val="007021A6"/>
    <w:rsid w:val="00702403"/>
    <w:rsid w:val="00703A5E"/>
    <w:rsid w:val="0070421A"/>
    <w:rsid w:val="00704437"/>
    <w:rsid w:val="007044BD"/>
    <w:rsid w:val="0070450D"/>
    <w:rsid w:val="00704833"/>
    <w:rsid w:val="007049ED"/>
    <w:rsid w:val="00704DA4"/>
    <w:rsid w:val="00704EC1"/>
    <w:rsid w:val="00705290"/>
    <w:rsid w:val="00705984"/>
    <w:rsid w:val="007061DF"/>
    <w:rsid w:val="00706790"/>
    <w:rsid w:val="00706C88"/>
    <w:rsid w:val="00707736"/>
    <w:rsid w:val="00710254"/>
    <w:rsid w:val="0071068F"/>
    <w:rsid w:val="007113C8"/>
    <w:rsid w:val="00711678"/>
    <w:rsid w:val="0071189B"/>
    <w:rsid w:val="00711E8D"/>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3B6"/>
    <w:rsid w:val="007307BB"/>
    <w:rsid w:val="00730D50"/>
    <w:rsid w:val="00731306"/>
    <w:rsid w:val="007314BB"/>
    <w:rsid w:val="00731639"/>
    <w:rsid w:val="00731A82"/>
    <w:rsid w:val="00732428"/>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09F1"/>
    <w:rsid w:val="00740E2B"/>
    <w:rsid w:val="00741A39"/>
    <w:rsid w:val="00741DB5"/>
    <w:rsid w:val="007423DE"/>
    <w:rsid w:val="007428E4"/>
    <w:rsid w:val="00742C88"/>
    <w:rsid w:val="0074309E"/>
    <w:rsid w:val="00743410"/>
    <w:rsid w:val="00743B29"/>
    <w:rsid w:val="00743E5B"/>
    <w:rsid w:val="00743FC8"/>
    <w:rsid w:val="00744352"/>
    <w:rsid w:val="007446CB"/>
    <w:rsid w:val="00744A63"/>
    <w:rsid w:val="00744C65"/>
    <w:rsid w:val="007455C0"/>
    <w:rsid w:val="00745AC4"/>
    <w:rsid w:val="00746235"/>
    <w:rsid w:val="007473AA"/>
    <w:rsid w:val="0074797C"/>
    <w:rsid w:val="00747C6B"/>
    <w:rsid w:val="00747E2B"/>
    <w:rsid w:val="00750C68"/>
    <w:rsid w:val="00751256"/>
    <w:rsid w:val="00751845"/>
    <w:rsid w:val="00752006"/>
    <w:rsid w:val="0075205F"/>
    <w:rsid w:val="0075209F"/>
    <w:rsid w:val="00752201"/>
    <w:rsid w:val="00752608"/>
    <w:rsid w:val="007526E5"/>
    <w:rsid w:val="007527EC"/>
    <w:rsid w:val="00752C1C"/>
    <w:rsid w:val="007532D7"/>
    <w:rsid w:val="0075354F"/>
    <w:rsid w:val="00754622"/>
    <w:rsid w:val="00754E75"/>
    <w:rsid w:val="00755458"/>
    <w:rsid w:val="00756096"/>
    <w:rsid w:val="00756105"/>
    <w:rsid w:val="00756377"/>
    <w:rsid w:val="00756AD6"/>
    <w:rsid w:val="00756F0B"/>
    <w:rsid w:val="00756F90"/>
    <w:rsid w:val="007573E0"/>
    <w:rsid w:val="007579B3"/>
    <w:rsid w:val="0076016E"/>
    <w:rsid w:val="00760D04"/>
    <w:rsid w:val="0076224B"/>
    <w:rsid w:val="0076265A"/>
    <w:rsid w:val="007652D2"/>
    <w:rsid w:val="00765AD0"/>
    <w:rsid w:val="00765BFD"/>
    <w:rsid w:val="00765C0E"/>
    <w:rsid w:val="00765EBB"/>
    <w:rsid w:val="0076640A"/>
    <w:rsid w:val="0076676A"/>
    <w:rsid w:val="00766828"/>
    <w:rsid w:val="00766FE1"/>
    <w:rsid w:val="00767701"/>
    <w:rsid w:val="00767B06"/>
    <w:rsid w:val="007700CE"/>
    <w:rsid w:val="007705EF"/>
    <w:rsid w:val="007716C1"/>
    <w:rsid w:val="00771B14"/>
    <w:rsid w:val="00772596"/>
    <w:rsid w:val="00772A94"/>
    <w:rsid w:val="00772C75"/>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9CA"/>
    <w:rsid w:val="00782B06"/>
    <w:rsid w:val="00782B8C"/>
    <w:rsid w:val="00782C39"/>
    <w:rsid w:val="00783C29"/>
    <w:rsid w:val="00783DD6"/>
    <w:rsid w:val="00785A18"/>
    <w:rsid w:val="00785CA1"/>
    <w:rsid w:val="0078638D"/>
    <w:rsid w:val="007868ED"/>
    <w:rsid w:val="0078700A"/>
    <w:rsid w:val="007906AE"/>
    <w:rsid w:val="007907D8"/>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D50"/>
    <w:rsid w:val="007B7FE4"/>
    <w:rsid w:val="007C08B1"/>
    <w:rsid w:val="007C147D"/>
    <w:rsid w:val="007C14AD"/>
    <w:rsid w:val="007C1553"/>
    <w:rsid w:val="007C183A"/>
    <w:rsid w:val="007C1841"/>
    <w:rsid w:val="007C1ADA"/>
    <w:rsid w:val="007C1E1D"/>
    <w:rsid w:val="007C1EC6"/>
    <w:rsid w:val="007C2606"/>
    <w:rsid w:val="007C26A4"/>
    <w:rsid w:val="007C2A87"/>
    <w:rsid w:val="007C2C13"/>
    <w:rsid w:val="007C2D24"/>
    <w:rsid w:val="007C30A0"/>
    <w:rsid w:val="007C355E"/>
    <w:rsid w:val="007C395F"/>
    <w:rsid w:val="007C3F1A"/>
    <w:rsid w:val="007C44CE"/>
    <w:rsid w:val="007C44CF"/>
    <w:rsid w:val="007C45DA"/>
    <w:rsid w:val="007C4CDB"/>
    <w:rsid w:val="007C54EC"/>
    <w:rsid w:val="007C57C5"/>
    <w:rsid w:val="007C5C67"/>
    <w:rsid w:val="007C5EA1"/>
    <w:rsid w:val="007C5F93"/>
    <w:rsid w:val="007C625C"/>
    <w:rsid w:val="007C6DAC"/>
    <w:rsid w:val="007C6F40"/>
    <w:rsid w:val="007C7494"/>
    <w:rsid w:val="007C7F61"/>
    <w:rsid w:val="007D00DD"/>
    <w:rsid w:val="007D0E3B"/>
    <w:rsid w:val="007D1600"/>
    <w:rsid w:val="007D1BDE"/>
    <w:rsid w:val="007D1F76"/>
    <w:rsid w:val="007D27E7"/>
    <w:rsid w:val="007D2B31"/>
    <w:rsid w:val="007D2E58"/>
    <w:rsid w:val="007D2FAC"/>
    <w:rsid w:val="007D47F3"/>
    <w:rsid w:val="007D4D61"/>
    <w:rsid w:val="007D51A7"/>
    <w:rsid w:val="007D5512"/>
    <w:rsid w:val="007D5D2D"/>
    <w:rsid w:val="007D5ED9"/>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252"/>
    <w:rsid w:val="007E5B25"/>
    <w:rsid w:val="007E5BB5"/>
    <w:rsid w:val="007E644C"/>
    <w:rsid w:val="007E6F85"/>
    <w:rsid w:val="007E7793"/>
    <w:rsid w:val="007E7E3B"/>
    <w:rsid w:val="007F1609"/>
    <w:rsid w:val="007F2480"/>
    <w:rsid w:val="007F3996"/>
    <w:rsid w:val="007F3AA0"/>
    <w:rsid w:val="007F3C35"/>
    <w:rsid w:val="007F400C"/>
    <w:rsid w:val="007F505C"/>
    <w:rsid w:val="007F52AF"/>
    <w:rsid w:val="007F52CF"/>
    <w:rsid w:val="007F63E1"/>
    <w:rsid w:val="007F653C"/>
    <w:rsid w:val="007F690D"/>
    <w:rsid w:val="007F6C65"/>
    <w:rsid w:val="007F7172"/>
    <w:rsid w:val="007F7B84"/>
    <w:rsid w:val="00800148"/>
    <w:rsid w:val="00800FD9"/>
    <w:rsid w:val="00801393"/>
    <w:rsid w:val="00801B0D"/>
    <w:rsid w:val="00801D03"/>
    <w:rsid w:val="00801D2A"/>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06F5A"/>
    <w:rsid w:val="00810598"/>
    <w:rsid w:val="00810F96"/>
    <w:rsid w:val="008126F1"/>
    <w:rsid w:val="00812CA2"/>
    <w:rsid w:val="00812D87"/>
    <w:rsid w:val="00812E00"/>
    <w:rsid w:val="0081346E"/>
    <w:rsid w:val="00813CE6"/>
    <w:rsid w:val="00814197"/>
    <w:rsid w:val="008152C3"/>
    <w:rsid w:val="0081582A"/>
    <w:rsid w:val="00815BDD"/>
    <w:rsid w:val="008165B9"/>
    <w:rsid w:val="0081663E"/>
    <w:rsid w:val="00816804"/>
    <w:rsid w:val="00816B9D"/>
    <w:rsid w:val="00816DFA"/>
    <w:rsid w:val="00816F2A"/>
    <w:rsid w:val="00817638"/>
    <w:rsid w:val="00817A8B"/>
    <w:rsid w:val="008206A6"/>
    <w:rsid w:val="00820874"/>
    <w:rsid w:val="00820E46"/>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27FEC"/>
    <w:rsid w:val="008313F0"/>
    <w:rsid w:val="008314E3"/>
    <w:rsid w:val="00831B2B"/>
    <w:rsid w:val="008321BF"/>
    <w:rsid w:val="00832305"/>
    <w:rsid w:val="0083395B"/>
    <w:rsid w:val="00833D46"/>
    <w:rsid w:val="0083451F"/>
    <w:rsid w:val="00834983"/>
    <w:rsid w:val="008351F0"/>
    <w:rsid w:val="00835853"/>
    <w:rsid w:val="0083597D"/>
    <w:rsid w:val="00835D49"/>
    <w:rsid w:val="008361BF"/>
    <w:rsid w:val="0083738F"/>
    <w:rsid w:val="00837FCE"/>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DF2"/>
    <w:rsid w:val="00843F21"/>
    <w:rsid w:val="0084428F"/>
    <w:rsid w:val="00844830"/>
    <w:rsid w:val="00844BD2"/>
    <w:rsid w:val="008451FC"/>
    <w:rsid w:val="0084528D"/>
    <w:rsid w:val="00845863"/>
    <w:rsid w:val="00845B48"/>
    <w:rsid w:val="008460D9"/>
    <w:rsid w:val="008463F0"/>
    <w:rsid w:val="008469F7"/>
    <w:rsid w:val="008471D8"/>
    <w:rsid w:val="008474FD"/>
    <w:rsid w:val="0084762C"/>
    <w:rsid w:val="0084780F"/>
    <w:rsid w:val="0084782E"/>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D65"/>
    <w:rsid w:val="00860E3C"/>
    <w:rsid w:val="00861302"/>
    <w:rsid w:val="0086154A"/>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002"/>
    <w:rsid w:val="00867768"/>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068"/>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609"/>
    <w:rsid w:val="00896D94"/>
    <w:rsid w:val="00896E30"/>
    <w:rsid w:val="00896E80"/>
    <w:rsid w:val="0089744C"/>
    <w:rsid w:val="008979B0"/>
    <w:rsid w:val="00897C8C"/>
    <w:rsid w:val="008A00ED"/>
    <w:rsid w:val="008A12DF"/>
    <w:rsid w:val="008A17FD"/>
    <w:rsid w:val="008A1A92"/>
    <w:rsid w:val="008A3225"/>
    <w:rsid w:val="008A3A8C"/>
    <w:rsid w:val="008A41BA"/>
    <w:rsid w:val="008A42DF"/>
    <w:rsid w:val="008A4336"/>
    <w:rsid w:val="008A4E26"/>
    <w:rsid w:val="008A5A32"/>
    <w:rsid w:val="008A612D"/>
    <w:rsid w:val="008A646D"/>
    <w:rsid w:val="008A79B4"/>
    <w:rsid w:val="008A7CC8"/>
    <w:rsid w:val="008B0154"/>
    <w:rsid w:val="008B01CC"/>
    <w:rsid w:val="008B072F"/>
    <w:rsid w:val="008B0B0D"/>
    <w:rsid w:val="008B1122"/>
    <w:rsid w:val="008B1443"/>
    <w:rsid w:val="008B1A1A"/>
    <w:rsid w:val="008B1BEA"/>
    <w:rsid w:val="008B1F00"/>
    <w:rsid w:val="008B24E3"/>
    <w:rsid w:val="008B314C"/>
    <w:rsid w:val="008B33B1"/>
    <w:rsid w:val="008B3BEB"/>
    <w:rsid w:val="008B40EB"/>
    <w:rsid w:val="008B417D"/>
    <w:rsid w:val="008B4218"/>
    <w:rsid w:val="008B4C8A"/>
    <w:rsid w:val="008B5814"/>
    <w:rsid w:val="008B5828"/>
    <w:rsid w:val="008B5D56"/>
    <w:rsid w:val="008B5D5A"/>
    <w:rsid w:val="008B5ED4"/>
    <w:rsid w:val="008B5FF2"/>
    <w:rsid w:val="008B6956"/>
    <w:rsid w:val="008B7BED"/>
    <w:rsid w:val="008C01F3"/>
    <w:rsid w:val="008C0626"/>
    <w:rsid w:val="008C0F5A"/>
    <w:rsid w:val="008C12E6"/>
    <w:rsid w:val="008C191C"/>
    <w:rsid w:val="008C1A50"/>
    <w:rsid w:val="008C1C4E"/>
    <w:rsid w:val="008C2249"/>
    <w:rsid w:val="008C2500"/>
    <w:rsid w:val="008C25B5"/>
    <w:rsid w:val="008C2664"/>
    <w:rsid w:val="008C2C5A"/>
    <w:rsid w:val="008C3194"/>
    <w:rsid w:val="008C3658"/>
    <w:rsid w:val="008C3A85"/>
    <w:rsid w:val="008C3F81"/>
    <w:rsid w:val="008C41F2"/>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8F7E26"/>
    <w:rsid w:val="0090026D"/>
    <w:rsid w:val="00900F4B"/>
    <w:rsid w:val="00901884"/>
    <w:rsid w:val="009018D2"/>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40C"/>
    <w:rsid w:val="00907AEE"/>
    <w:rsid w:val="00907D3D"/>
    <w:rsid w:val="0091013E"/>
    <w:rsid w:val="00910C2A"/>
    <w:rsid w:val="00910E2C"/>
    <w:rsid w:val="00911306"/>
    <w:rsid w:val="00912710"/>
    <w:rsid w:val="009127B0"/>
    <w:rsid w:val="00912991"/>
    <w:rsid w:val="00912AEB"/>
    <w:rsid w:val="00912B36"/>
    <w:rsid w:val="00912D93"/>
    <w:rsid w:val="00915753"/>
    <w:rsid w:val="00915A73"/>
    <w:rsid w:val="00916212"/>
    <w:rsid w:val="0091623E"/>
    <w:rsid w:val="009169A9"/>
    <w:rsid w:val="00916E25"/>
    <w:rsid w:val="00917680"/>
    <w:rsid w:val="00920552"/>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1236"/>
    <w:rsid w:val="009314B1"/>
    <w:rsid w:val="00932A17"/>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7F7"/>
    <w:rsid w:val="00943B2D"/>
    <w:rsid w:val="00943EE5"/>
    <w:rsid w:val="0094473C"/>
    <w:rsid w:val="00944AE6"/>
    <w:rsid w:val="00945120"/>
    <w:rsid w:val="00945242"/>
    <w:rsid w:val="009456CA"/>
    <w:rsid w:val="009456E2"/>
    <w:rsid w:val="00945BF3"/>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5AA"/>
    <w:rsid w:val="00970D45"/>
    <w:rsid w:val="00970D65"/>
    <w:rsid w:val="00971296"/>
    <w:rsid w:val="00971585"/>
    <w:rsid w:val="00971FCC"/>
    <w:rsid w:val="009723A9"/>
    <w:rsid w:val="00972787"/>
    <w:rsid w:val="00972D64"/>
    <w:rsid w:val="00973234"/>
    <w:rsid w:val="00973391"/>
    <w:rsid w:val="009733FF"/>
    <w:rsid w:val="009735BA"/>
    <w:rsid w:val="00973B9D"/>
    <w:rsid w:val="00974223"/>
    <w:rsid w:val="00974A19"/>
    <w:rsid w:val="00974EBA"/>
    <w:rsid w:val="00974F3A"/>
    <w:rsid w:val="00974F4C"/>
    <w:rsid w:val="009752D0"/>
    <w:rsid w:val="009753C6"/>
    <w:rsid w:val="00975854"/>
    <w:rsid w:val="00975FF8"/>
    <w:rsid w:val="0097630C"/>
    <w:rsid w:val="009764B0"/>
    <w:rsid w:val="009768D2"/>
    <w:rsid w:val="00976D96"/>
    <w:rsid w:val="0097771D"/>
    <w:rsid w:val="009777AC"/>
    <w:rsid w:val="00977BD5"/>
    <w:rsid w:val="00977E19"/>
    <w:rsid w:val="00980FCD"/>
    <w:rsid w:val="009818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3F7"/>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0FF1"/>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840"/>
    <w:rsid w:val="009B5C05"/>
    <w:rsid w:val="009B5C41"/>
    <w:rsid w:val="009B5EBD"/>
    <w:rsid w:val="009B5FCA"/>
    <w:rsid w:val="009B60E5"/>
    <w:rsid w:val="009B6364"/>
    <w:rsid w:val="009B63AB"/>
    <w:rsid w:val="009B6EBB"/>
    <w:rsid w:val="009B6EC8"/>
    <w:rsid w:val="009B739A"/>
    <w:rsid w:val="009B7B18"/>
    <w:rsid w:val="009B7B62"/>
    <w:rsid w:val="009C0554"/>
    <w:rsid w:val="009C05E9"/>
    <w:rsid w:val="009C12AC"/>
    <w:rsid w:val="009C13B1"/>
    <w:rsid w:val="009C3E0E"/>
    <w:rsid w:val="009C515F"/>
    <w:rsid w:val="009C5964"/>
    <w:rsid w:val="009C5F4C"/>
    <w:rsid w:val="009C6353"/>
    <w:rsid w:val="009C6F1E"/>
    <w:rsid w:val="009D056E"/>
    <w:rsid w:val="009D09BB"/>
    <w:rsid w:val="009D0CD9"/>
    <w:rsid w:val="009D0EAA"/>
    <w:rsid w:val="009D1996"/>
    <w:rsid w:val="009D1CE3"/>
    <w:rsid w:val="009D21F1"/>
    <w:rsid w:val="009D233F"/>
    <w:rsid w:val="009D2C0C"/>
    <w:rsid w:val="009D314F"/>
    <w:rsid w:val="009D32F3"/>
    <w:rsid w:val="009D37B0"/>
    <w:rsid w:val="009D37C4"/>
    <w:rsid w:val="009D37E2"/>
    <w:rsid w:val="009D39AB"/>
    <w:rsid w:val="009D4073"/>
    <w:rsid w:val="009D4F89"/>
    <w:rsid w:val="009D5171"/>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5D0D"/>
    <w:rsid w:val="009F6695"/>
    <w:rsid w:val="009F68C8"/>
    <w:rsid w:val="009F6984"/>
    <w:rsid w:val="009F7058"/>
    <w:rsid w:val="00A0075D"/>
    <w:rsid w:val="00A00BF7"/>
    <w:rsid w:val="00A00DC0"/>
    <w:rsid w:val="00A021F5"/>
    <w:rsid w:val="00A0229A"/>
    <w:rsid w:val="00A0272B"/>
    <w:rsid w:val="00A027CC"/>
    <w:rsid w:val="00A030B3"/>
    <w:rsid w:val="00A033C0"/>
    <w:rsid w:val="00A03563"/>
    <w:rsid w:val="00A03927"/>
    <w:rsid w:val="00A03AD0"/>
    <w:rsid w:val="00A03C77"/>
    <w:rsid w:val="00A03EAB"/>
    <w:rsid w:val="00A04033"/>
    <w:rsid w:val="00A04152"/>
    <w:rsid w:val="00A04223"/>
    <w:rsid w:val="00A04671"/>
    <w:rsid w:val="00A04EB4"/>
    <w:rsid w:val="00A05169"/>
    <w:rsid w:val="00A05ABD"/>
    <w:rsid w:val="00A05CED"/>
    <w:rsid w:val="00A05FF9"/>
    <w:rsid w:val="00A069A9"/>
    <w:rsid w:val="00A079EE"/>
    <w:rsid w:val="00A10A3E"/>
    <w:rsid w:val="00A11B2B"/>
    <w:rsid w:val="00A121EC"/>
    <w:rsid w:val="00A128BC"/>
    <w:rsid w:val="00A132FE"/>
    <w:rsid w:val="00A13CC8"/>
    <w:rsid w:val="00A13F23"/>
    <w:rsid w:val="00A13F3B"/>
    <w:rsid w:val="00A1416E"/>
    <w:rsid w:val="00A148BE"/>
    <w:rsid w:val="00A14999"/>
    <w:rsid w:val="00A1525F"/>
    <w:rsid w:val="00A1575E"/>
    <w:rsid w:val="00A167C9"/>
    <w:rsid w:val="00A16B44"/>
    <w:rsid w:val="00A177EE"/>
    <w:rsid w:val="00A203C9"/>
    <w:rsid w:val="00A218BD"/>
    <w:rsid w:val="00A21E8E"/>
    <w:rsid w:val="00A21F61"/>
    <w:rsid w:val="00A22766"/>
    <w:rsid w:val="00A22DB7"/>
    <w:rsid w:val="00A22F24"/>
    <w:rsid w:val="00A235A9"/>
    <w:rsid w:val="00A23742"/>
    <w:rsid w:val="00A24208"/>
    <w:rsid w:val="00A24303"/>
    <w:rsid w:val="00A24C29"/>
    <w:rsid w:val="00A24E72"/>
    <w:rsid w:val="00A252A4"/>
    <w:rsid w:val="00A25377"/>
    <w:rsid w:val="00A267E1"/>
    <w:rsid w:val="00A275D5"/>
    <w:rsid w:val="00A2765C"/>
    <w:rsid w:val="00A27C9C"/>
    <w:rsid w:val="00A305C6"/>
    <w:rsid w:val="00A307DA"/>
    <w:rsid w:val="00A308D0"/>
    <w:rsid w:val="00A30A06"/>
    <w:rsid w:val="00A31E4A"/>
    <w:rsid w:val="00A31FB2"/>
    <w:rsid w:val="00A321D1"/>
    <w:rsid w:val="00A33117"/>
    <w:rsid w:val="00A335A1"/>
    <w:rsid w:val="00A34298"/>
    <w:rsid w:val="00A34FF4"/>
    <w:rsid w:val="00A35574"/>
    <w:rsid w:val="00A35A61"/>
    <w:rsid w:val="00A35E5F"/>
    <w:rsid w:val="00A36BAC"/>
    <w:rsid w:val="00A36F7C"/>
    <w:rsid w:val="00A37C26"/>
    <w:rsid w:val="00A37E40"/>
    <w:rsid w:val="00A403AC"/>
    <w:rsid w:val="00A40DDD"/>
    <w:rsid w:val="00A411B9"/>
    <w:rsid w:val="00A4183F"/>
    <w:rsid w:val="00A4184D"/>
    <w:rsid w:val="00A41A82"/>
    <w:rsid w:val="00A41DE9"/>
    <w:rsid w:val="00A41E4B"/>
    <w:rsid w:val="00A420F5"/>
    <w:rsid w:val="00A427B3"/>
    <w:rsid w:val="00A42BF9"/>
    <w:rsid w:val="00A42E01"/>
    <w:rsid w:val="00A42E64"/>
    <w:rsid w:val="00A43D81"/>
    <w:rsid w:val="00A448E5"/>
    <w:rsid w:val="00A46A2A"/>
    <w:rsid w:val="00A46C5A"/>
    <w:rsid w:val="00A47155"/>
    <w:rsid w:val="00A4754C"/>
    <w:rsid w:val="00A5021D"/>
    <w:rsid w:val="00A5025B"/>
    <w:rsid w:val="00A50855"/>
    <w:rsid w:val="00A51F2F"/>
    <w:rsid w:val="00A52DF8"/>
    <w:rsid w:val="00A5332C"/>
    <w:rsid w:val="00A5337E"/>
    <w:rsid w:val="00A54216"/>
    <w:rsid w:val="00A54A6B"/>
    <w:rsid w:val="00A54D2E"/>
    <w:rsid w:val="00A54E23"/>
    <w:rsid w:val="00A54E85"/>
    <w:rsid w:val="00A54F21"/>
    <w:rsid w:val="00A55552"/>
    <w:rsid w:val="00A55EDF"/>
    <w:rsid w:val="00A566B2"/>
    <w:rsid w:val="00A5693A"/>
    <w:rsid w:val="00A56E64"/>
    <w:rsid w:val="00A5798A"/>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737"/>
    <w:rsid w:val="00A71911"/>
    <w:rsid w:val="00A72085"/>
    <w:rsid w:val="00A72421"/>
    <w:rsid w:val="00A72928"/>
    <w:rsid w:val="00A72E34"/>
    <w:rsid w:val="00A72F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544"/>
    <w:rsid w:val="00A8661B"/>
    <w:rsid w:val="00A86846"/>
    <w:rsid w:val="00A87287"/>
    <w:rsid w:val="00A87719"/>
    <w:rsid w:val="00A87E80"/>
    <w:rsid w:val="00A90207"/>
    <w:rsid w:val="00A9083D"/>
    <w:rsid w:val="00A908AC"/>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0CC"/>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459"/>
    <w:rsid w:val="00AB05C9"/>
    <w:rsid w:val="00AB0781"/>
    <w:rsid w:val="00AB0B2A"/>
    <w:rsid w:val="00AB1DF3"/>
    <w:rsid w:val="00AB2899"/>
    <w:rsid w:val="00AB2E11"/>
    <w:rsid w:val="00AB313C"/>
    <w:rsid w:val="00AB3450"/>
    <w:rsid w:val="00AB42C0"/>
    <w:rsid w:val="00AB494F"/>
    <w:rsid w:val="00AB5CD7"/>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951"/>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1BFA"/>
    <w:rsid w:val="00AD2168"/>
    <w:rsid w:val="00AD2233"/>
    <w:rsid w:val="00AD251B"/>
    <w:rsid w:val="00AD2BA2"/>
    <w:rsid w:val="00AD3791"/>
    <w:rsid w:val="00AD3B37"/>
    <w:rsid w:val="00AD3CE5"/>
    <w:rsid w:val="00AD4784"/>
    <w:rsid w:val="00AD4CC8"/>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3ED1"/>
    <w:rsid w:val="00AE441B"/>
    <w:rsid w:val="00AE452B"/>
    <w:rsid w:val="00AE528D"/>
    <w:rsid w:val="00AE531D"/>
    <w:rsid w:val="00AE54C0"/>
    <w:rsid w:val="00AE65BE"/>
    <w:rsid w:val="00AE6B28"/>
    <w:rsid w:val="00AE6BD0"/>
    <w:rsid w:val="00AE6F58"/>
    <w:rsid w:val="00AE7EFB"/>
    <w:rsid w:val="00AF06B4"/>
    <w:rsid w:val="00AF077D"/>
    <w:rsid w:val="00AF0860"/>
    <w:rsid w:val="00AF0BFF"/>
    <w:rsid w:val="00AF1C5B"/>
    <w:rsid w:val="00AF2379"/>
    <w:rsid w:val="00AF28D5"/>
    <w:rsid w:val="00AF2B96"/>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1CE"/>
    <w:rsid w:val="00AF7613"/>
    <w:rsid w:val="00AF7CAC"/>
    <w:rsid w:val="00B0011A"/>
    <w:rsid w:val="00B002B3"/>
    <w:rsid w:val="00B01537"/>
    <w:rsid w:val="00B01685"/>
    <w:rsid w:val="00B01F51"/>
    <w:rsid w:val="00B02CA8"/>
    <w:rsid w:val="00B02D78"/>
    <w:rsid w:val="00B02E17"/>
    <w:rsid w:val="00B03118"/>
    <w:rsid w:val="00B034E9"/>
    <w:rsid w:val="00B046C9"/>
    <w:rsid w:val="00B04A52"/>
    <w:rsid w:val="00B05474"/>
    <w:rsid w:val="00B0549A"/>
    <w:rsid w:val="00B05D53"/>
    <w:rsid w:val="00B065FB"/>
    <w:rsid w:val="00B07387"/>
    <w:rsid w:val="00B074D6"/>
    <w:rsid w:val="00B07AB6"/>
    <w:rsid w:val="00B07AEB"/>
    <w:rsid w:val="00B10749"/>
    <w:rsid w:val="00B10B45"/>
    <w:rsid w:val="00B10EF7"/>
    <w:rsid w:val="00B11119"/>
    <w:rsid w:val="00B11211"/>
    <w:rsid w:val="00B11292"/>
    <w:rsid w:val="00B12350"/>
    <w:rsid w:val="00B12818"/>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955"/>
    <w:rsid w:val="00B26B03"/>
    <w:rsid w:val="00B27ACF"/>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3A1"/>
    <w:rsid w:val="00B35EFA"/>
    <w:rsid w:val="00B360A5"/>
    <w:rsid w:val="00B36E8B"/>
    <w:rsid w:val="00B370F5"/>
    <w:rsid w:val="00B378D0"/>
    <w:rsid w:val="00B37938"/>
    <w:rsid w:val="00B37D11"/>
    <w:rsid w:val="00B403AD"/>
    <w:rsid w:val="00B40505"/>
    <w:rsid w:val="00B4076C"/>
    <w:rsid w:val="00B409CA"/>
    <w:rsid w:val="00B40C36"/>
    <w:rsid w:val="00B40D6E"/>
    <w:rsid w:val="00B41385"/>
    <w:rsid w:val="00B418FD"/>
    <w:rsid w:val="00B41EFE"/>
    <w:rsid w:val="00B42BC3"/>
    <w:rsid w:val="00B43473"/>
    <w:rsid w:val="00B43530"/>
    <w:rsid w:val="00B436DB"/>
    <w:rsid w:val="00B43BC6"/>
    <w:rsid w:val="00B43C0A"/>
    <w:rsid w:val="00B44398"/>
    <w:rsid w:val="00B445AE"/>
    <w:rsid w:val="00B4466B"/>
    <w:rsid w:val="00B449C2"/>
    <w:rsid w:val="00B449E8"/>
    <w:rsid w:val="00B449F8"/>
    <w:rsid w:val="00B45761"/>
    <w:rsid w:val="00B4606B"/>
    <w:rsid w:val="00B460DA"/>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8F5"/>
    <w:rsid w:val="00B65997"/>
    <w:rsid w:val="00B659EE"/>
    <w:rsid w:val="00B65B80"/>
    <w:rsid w:val="00B660D3"/>
    <w:rsid w:val="00B664A7"/>
    <w:rsid w:val="00B66564"/>
    <w:rsid w:val="00B66571"/>
    <w:rsid w:val="00B666A8"/>
    <w:rsid w:val="00B6680E"/>
    <w:rsid w:val="00B66BC6"/>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2A8"/>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02E"/>
    <w:rsid w:val="00B8127F"/>
    <w:rsid w:val="00B81F44"/>
    <w:rsid w:val="00B81FC4"/>
    <w:rsid w:val="00B82796"/>
    <w:rsid w:val="00B83096"/>
    <w:rsid w:val="00B833FC"/>
    <w:rsid w:val="00B83CB6"/>
    <w:rsid w:val="00B84DB9"/>
    <w:rsid w:val="00B851F6"/>
    <w:rsid w:val="00B856C7"/>
    <w:rsid w:val="00B86957"/>
    <w:rsid w:val="00B86E6E"/>
    <w:rsid w:val="00B870EE"/>
    <w:rsid w:val="00B873C6"/>
    <w:rsid w:val="00B87697"/>
    <w:rsid w:val="00B901C9"/>
    <w:rsid w:val="00B90D3E"/>
    <w:rsid w:val="00B91C8C"/>
    <w:rsid w:val="00B920CA"/>
    <w:rsid w:val="00B921E2"/>
    <w:rsid w:val="00B92752"/>
    <w:rsid w:val="00B927BA"/>
    <w:rsid w:val="00B92A15"/>
    <w:rsid w:val="00B92DCA"/>
    <w:rsid w:val="00B92F9E"/>
    <w:rsid w:val="00B931E5"/>
    <w:rsid w:val="00B935A2"/>
    <w:rsid w:val="00B9530E"/>
    <w:rsid w:val="00B959D6"/>
    <w:rsid w:val="00B95A30"/>
    <w:rsid w:val="00B974A1"/>
    <w:rsid w:val="00B975D4"/>
    <w:rsid w:val="00B9772C"/>
    <w:rsid w:val="00B977D8"/>
    <w:rsid w:val="00B9797B"/>
    <w:rsid w:val="00BA0029"/>
    <w:rsid w:val="00BA03DC"/>
    <w:rsid w:val="00BA05D5"/>
    <w:rsid w:val="00BA06BC"/>
    <w:rsid w:val="00BA0E50"/>
    <w:rsid w:val="00BA16A5"/>
    <w:rsid w:val="00BA1997"/>
    <w:rsid w:val="00BA1E9D"/>
    <w:rsid w:val="00BA1FA3"/>
    <w:rsid w:val="00BA274D"/>
    <w:rsid w:val="00BA28C2"/>
    <w:rsid w:val="00BA2D4D"/>
    <w:rsid w:val="00BA3025"/>
    <w:rsid w:val="00BA3589"/>
    <w:rsid w:val="00BA3767"/>
    <w:rsid w:val="00BA49B6"/>
    <w:rsid w:val="00BA5236"/>
    <w:rsid w:val="00BA5436"/>
    <w:rsid w:val="00BA6011"/>
    <w:rsid w:val="00BA659A"/>
    <w:rsid w:val="00BA6AE2"/>
    <w:rsid w:val="00BA7428"/>
    <w:rsid w:val="00BB03F3"/>
    <w:rsid w:val="00BB0428"/>
    <w:rsid w:val="00BB049B"/>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1A00"/>
    <w:rsid w:val="00BC1F5F"/>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1B4"/>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35F0"/>
    <w:rsid w:val="00BE4225"/>
    <w:rsid w:val="00BE4806"/>
    <w:rsid w:val="00BE4975"/>
    <w:rsid w:val="00BE4E64"/>
    <w:rsid w:val="00BE5E10"/>
    <w:rsid w:val="00BE610F"/>
    <w:rsid w:val="00BE6208"/>
    <w:rsid w:val="00BE62BA"/>
    <w:rsid w:val="00BE6CC9"/>
    <w:rsid w:val="00BE6E91"/>
    <w:rsid w:val="00BE71F9"/>
    <w:rsid w:val="00BF01A9"/>
    <w:rsid w:val="00BF02B9"/>
    <w:rsid w:val="00BF07AC"/>
    <w:rsid w:val="00BF08C7"/>
    <w:rsid w:val="00BF131D"/>
    <w:rsid w:val="00BF2EE5"/>
    <w:rsid w:val="00BF2F15"/>
    <w:rsid w:val="00BF31D3"/>
    <w:rsid w:val="00BF3476"/>
    <w:rsid w:val="00BF3682"/>
    <w:rsid w:val="00BF3744"/>
    <w:rsid w:val="00BF415C"/>
    <w:rsid w:val="00BF4E86"/>
    <w:rsid w:val="00BF596F"/>
    <w:rsid w:val="00BF5A29"/>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0806"/>
    <w:rsid w:val="00C1112F"/>
    <w:rsid w:val="00C11132"/>
    <w:rsid w:val="00C115DC"/>
    <w:rsid w:val="00C116BD"/>
    <w:rsid w:val="00C12857"/>
    <w:rsid w:val="00C129F9"/>
    <w:rsid w:val="00C12CD4"/>
    <w:rsid w:val="00C12DF7"/>
    <w:rsid w:val="00C134DF"/>
    <w:rsid w:val="00C152A8"/>
    <w:rsid w:val="00C152ED"/>
    <w:rsid w:val="00C1547D"/>
    <w:rsid w:val="00C154DD"/>
    <w:rsid w:val="00C15556"/>
    <w:rsid w:val="00C15EDA"/>
    <w:rsid w:val="00C167F8"/>
    <w:rsid w:val="00C17129"/>
    <w:rsid w:val="00C1719A"/>
    <w:rsid w:val="00C17630"/>
    <w:rsid w:val="00C204FD"/>
    <w:rsid w:val="00C209A2"/>
    <w:rsid w:val="00C21CAC"/>
    <w:rsid w:val="00C21D73"/>
    <w:rsid w:val="00C21DCC"/>
    <w:rsid w:val="00C21E1E"/>
    <w:rsid w:val="00C21EE1"/>
    <w:rsid w:val="00C22260"/>
    <w:rsid w:val="00C22B35"/>
    <w:rsid w:val="00C22E68"/>
    <w:rsid w:val="00C23222"/>
    <w:rsid w:val="00C25D58"/>
    <w:rsid w:val="00C262D5"/>
    <w:rsid w:val="00C265DA"/>
    <w:rsid w:val="00C26ADF"/>
    <w:rsid w:val="00C27A02"/>
    <w:rsid w:val="00C27C07"/>
    <w:rsid w:val="00C27EFA"/>
    <w:rsid w:val="00C30204"/>
    <w:rsid w:val="00C30294"/>
    <w:rsid w:val="00C302BD"/>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2867"/>
    <w:rsid w:val="00C429BA"/>
    <w:rsid w:val="00C43D29"/>
    <w:rsid w:val="00C43EC8"/>
    <w:rsid w:val="00C44A6D"/>
    <w:rsid w:val="00C44FA9"/>
    <w:rsid w:val="00C458A1"/>
    <w:rsid w:val="00C4648E"/>
    <w:rsid w:val="00C4663C"/>
    <w:rsid w:val="00C4695D"/>
    <w:rsid w:val="00C47239"/>
    <w:rsid w:val="00C474D7"/>
    <w:rsid w:val="00C47680"/>
    <w:rsid w:val="00C5009A"/>
    <w:rsid w:val="00C50331"/>
    <w:rsid w:val="00C5082A"/>
    <w:rsid w:val="00C50FAF"/>
    <w:rsid w:val="00C51495"/>
    <w:rsid w:val="00C523F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56DD8"/>
    <w:rsid w:val="00C6001F"/>
    <w:rsid w:val="00C60093"/>
    <w:rsid w:val="00C60197"/>
    <w:rsid w:val="00C6025F"/>
    <w:rsid w:val="00C60443"/>
    <w:rsid w:val="00C60BB0"/>
    <w:rsid w:val="00C61131"/>
    <w:rsid w:val="00C61295"/>
    <w:rsid w:val="00C618D9"/>
    <w:rsid w:val="00C6190E"/>
    <w:rsid w:val="00C62378"/>
    <w:rsid w:val="00C62598"/>
    <w:rsid w:val="00C62943"/>
    <w:rsid w:val="00C629FB"/>
    <w:rsid w:val="00C63F4A"/>
    <w:rsid w:val="00C64249"/>
    <w:rsid w:val="00C64260"/>
    <w:rsid w:val="00C65B45"/>
    <w:rsid w:val="00C65FE9"/>
    <w:rsid w:val="00C66433"/>
    <w:rsid w:val="00C664FD"/>
    <w:rsid w:val="00C66C36"/>
    <w:rsid w:val="00C6745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333"/>
    <w:rsid w:val="00C826A6"/>
    <w:rsid w:val="00C82706"/>
    <w:rsid w:val="00C82C13"/>
    <w:rsid w:val="00C83052"/>
    <w:rsid w:val="00C831B6"/>
    <w:rsid w:val="00C8351B"/>
    <w:rsid w:val="00C83C60"/>
    <w:rsid w:val="00C83CE4"/>
    <w:rsid w:val="00C841BE"/>
    <w:rsid w:val="00C841DA"/>
    <w:rsid w:val="00C84218"/>
    <w:rsid w:val="00C84358"/>
    <w:rsid w:val="00C843F4"/>
    <w:rsid w:val="00C84560"/>
    <w:rsid w:val="00C84599"/>
    <w:rsid w:val="00C84665"/>
    <w:rsid w:val="00C846B9"/>
    <w:rsid w:val="00C84B18"/>
    <w:rsid w:val="00C84CA1"/>
    <w:rsid w:val="00C86C68"/>
    <w:rsid w:val="00C86E1C"/>
    <w:rsid w:val="00C87244"/>
    <w:rsid w:val="00C879A7"/>
    <w:rsid w:val="00C9022D"/>
    <w:rsid w:val="00C90789"/>
    <w:rsid w:val="00C90940"/>
    <w:rsid w:val="00C91034"/>
    <w:rsid w:val="00C9131D"/>
    <w:rsid w:val="00C91996"/>
    <w:rsid w:val="00C92334"/>
    <w:rsid w:val="00C92B1B"/>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0D96"/>
    <w:rsid w:val="00CA1401"/>
    <w:rsid w:val="00CA1687"/>
    <w:rsid w:val="00CA1A0C"/>
    <w:rsid w:val="00CA1C62"/>
    <w:rsid w:val="00CA27B7"/>
    <w:rsid w:val="00CA289B"/>
    <w:rsid w:val="00CA30F6"/>
    <w:rsid w:val="00CA34AB"/>
    <w:rsid w:val="00CA381B"/>
    <w:rsid w:val="00CA3C08"/>
    <w:rsid w:val="00CA4241"/>
    <w:rsid w:val="00CA4C03"/>
    <w:rsid w:val="00CA51D2"/>
    <w:rsid w:val="00CA5831"/>
    <w:rsid w:val="00CA59CC"/>
    <w:rsid w:val="00CA6A1C"/>
    <w:rsid w:val="00CA6D94"/>
    <w:rsid w:val="00CA70A7"/>
    <w:rsid w:val="00CA7185"/>
    <w:rsid w:val="00CA7CC5"/>
    <w:rsid w:val="00CA7F5D"/>
    <w:rsid w:val="00CB031F"/>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3B0"/>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3BEB"/>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18B"/>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1B8A"/>
    <w:rsid w:val="00D01C11"/>
    <w:rsid w:val="00D02126"/>
    <w:rsid w:val="00D0253D"/>
    <w:rsid w:val="00D04FBC"/>
    <w:rsid w:val="00D054B6"/>
    <w:rsid w:val="00D06E49"/>
    <w:rsid w:val="00D072F4"/>
    <w:rsid w:val="00D077C5"/>
    <w:rsid w:val="00D07C71"/>
    <w:rsid w:val="00D10263"/>
    <w:rsid w:val="00D10502"/>
    <w:rsid w:val="00D10FAB"/>
    <w:rsid w:val="00D11458"/>
    <w:rsid w:val="00D11A01"/>
    <w:rsid w:val="00D12118"/>
    <w:rsid w:val="00D1262B"/>
    <w:rsid w:val="00D1289E"/>
    <w:rsid w:val="00D12977"/>
    <w:rsid w:val="00D12EB8"/>
    <w:rsid w:val="00D134D6"/>
    <w:rsid w:val="00D13690"/>
    <w:rsid w:val="00D137B5"/>
    <w:rsid w:val="00D13893"/>
    <w:rsid w:val="00D13AC9"/>
    <w:rsid w:val="00D15E26"/>
    <w:rsid w:val="00D1611E"/>
    <w:rsid w:val="00D17105"/>
    <w:rsid w:val="00D17966"/>
    <w:rsid w:val="00D17B50"/>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1A5"/>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9F3"/>
    <w:rsid w:val="00D36A48"/>
    <w:rsid w:val="00D36D0E"/>
    <w:rsid w:val="00D3707B"/>
    <w:rsid w:val="00D3736D"/>
    <w:rsid w:val="00D377F3"/>
    <w:rsid w:val="00D37E5D"/>
    <w:rsid w:val="00D40AD7"/>
    <w:rsid w:val="00D41FA7"/>
    <w:rsid w:val="00D426C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2DC8"/>
    <w:rsid w:val="00D533EE"/>
    <w:rsid w:val="00D538A6"/>
    <w:rsid w:val="00D53CF2"/>
    <w:rsid w:val="00D54157"/>
    <w:rsid w:val="00D54350"/>
    <w:rsid w:val="00D55438"/>
    <w:rsid w:val="00D55913"/>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379"/>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8BF"/>
    <w:rsid w:val="00D80FF8"/>
    <w:rsid w:val="00D8143C"/>
    <w:rsid w:val="00D8162F"/>
    <w:rsid w:val="00D818E2"/>
    <w:rsid w:val="00D81B5B"/>
    <w:rsid w:val="00D81BE9"/>
    <w:rsid w:val="00D8214B"/>
    <w:rsid w:val="00D824FA"/>
    <w:rsid w:val="00D8292F"/>
    <w:rsid w:val="00D82E45"/>
    <w:rsid w:val="00D848D3"/>
    <w:rsid w:val="00D84B44"/>
    <w:rsid w:val="00D84E09"/>
    <w:rsid w:val="00D85529"/>
    <w:rsid w:val="00D85793"/>
    <w:rsid w:val="00D85F47"/>
    <w:rsid w:val="00D86B4E"/>
    <w:rsid w:val="00D86C35"/>
    <w:rsid w:val="00D871D7"/>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1A3"/>
    <w:rsid w:val="00DA45C2"/>
    <w:rsid w:val="00DA4C71"/>
    <w:rsid w:val="00DA5ADD"/>
    <w:rsid w:val="00DA6358"/>
    <w:rsid w:val="00DA65B3"/>
    <w:rsid w:val="00DA6918"/>
    <w:rsid w:val="00DA6BDF"/>
    <w:rsid w:val="00DA6CB3"/>
    <w:rsid w:val="00DA72A4"/>
    <w:rsid w:val="00DA735C"/>
    <w:rsid w:val="00DA7917"/>
    <w:rsid w:val="00DA7C5F"/>
    <w:rsid w:val="00DB0469"/>
    <w:rsid w:val="00DB0569"/>
    <w:rsid w:val="00DB077C"/>
    <w:rsid w:val="00DB08CF"/>
    <w:rsid w:val="00DB1790"/>
    <w:rsid w:val="00DB1C01"/>
    <w:rsid w:val="00DB1FB5"/>
    <w:rsid w:val="00DB2B1D"/>
    <w:rsid w:val="00DB2F61"/>
    <w:rsid w:val="00DB3C36"/>
    <w:rsid w:val="00DB4487"/>
    <w:rsid w:val="00DB4771"/>
    <w:rsid w:val="00DB486E"/>
    <w:rsid w:val="00DB4E7B"/>
    <w:rsid w:val="00DB5BFC"/>
    <w:rsid w:val="00DB6582"/>
    <w:rsid w:val="00DB68ED"/>
    <w:rsid w:val="00DB7130"/>
    <w:rsid w:val="00DB772C"/>
    <w:rsid w:val="00DC0083"/>
    <w:rsid w:val="00DC01D7"/>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8F9"/>
    <w:rsid w:val="00DC6956"/>
    <w:rsid w:val="00DC6C9A"/>
    <w:rsid w:val="00DC7078"/>
    <w:rsid w:val="00DC7337"/>
    <w:rsid w:val="00DC7356"/>
    <w:rsid w:val="00DC7736"/>
    <w:rsid w:val="00DC79F5"/>
    <w:rsid w:val="00DD09C2"/>
    <w:rsid w:val="00DD0FE5"/>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649D"/>
    <w:rsid w:val="00DD76CA"/>
    <w:rsid w:val="00DD7B7E"/>
    <w:rsid w:val="00DD7DB5"/>
    <w:rsid w:val="00DE03D8"/>
    <w:rsid w:val="00DE0470"/>
    <w:rsid w:val="00DE06A5"/>
    <w:rsid w:val="00DE0E44"/>
    <w:rsid w:val="00DE1064"/>
    <w:rsid w:val="00DE12DD"/>
    <w:rsid w:val="00DE193A"/>
    <w:rsid w:val="00DE1E93"/>
    <w:rsid w:val="00DE21A0"/>
    <w:rsid w:val="00DE31B3"/>
    <w:rsid w:val="00DE3947"/>
    <w:rsid w:val="00DE3E2F"/>
    <w:rsid w:val="00DE40F6"/>
    <w:rsid w:val="00DE4566"/>
    <w:rsid w:val="00DE47B1"/>
    <w:rsid w:val="00DE52AC"/>
    <w:rsid w:val="00DE6834"/>
    <w:rsid w:val="00DE6C37"/>
    <w:rsid w:val="00DE6C8A"/>
    <w:rsid w:val="00DE7760"/>
    <w:rsid w:val="00DF02F3"/>
    <w:rsid w:val="00DF0310"/>
    <w:rsid w:val="00DF03F8"/>
    <w:rsid w:val="00DF0CBE"/>
    <w:rsid w:val="00DF1445"/>
    <w:rsid w:val="00DF15A3"/>
    <w:rsid w:val="00DF2A53"/>
    <w:rsid w:val="00DF4337"/>
    <w:rsid w:val="00DF4D02"/>
    <w:rsid w:val="00DF50CF"/>
    <w:rsid w:val="00DF66D1"/>
    <w:rsid w:val="00DF7133"/>
    <w:rsid w:val="00DF7D00"/>
    <w:rsid w:val="00E00161"/>
    <w:rsid w:val="00E00358"/>
    <w:rsid w:val="00E00ABE"/>
    <w:rsid w:val="00E00BDD"/>
    <w:rsid w:val="00E0165A"/>
    <w:rsid w:val="00E01845"/>
    <w:rsid w:val="00E02405"/>
    <w:rsid w:val="00E026AA"/>
    <w:rsid w:val="00E03512"/>
    <w:rsid w:val="00E0455E"/>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278"/>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5ABD"/>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30A"/>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6701"/>
    <w:rsid w:val="00E476C8"/>
    <w:rsid w:val="00E47D84"/>
    <w:rsid w:val="00E5057F"/>
    <w:rsid w:val="00E5061C"/>
    <w:rsid w:val="00E50B57"/>
    <w:rsid w:val="00E50BEA"/>
    <w:rsid w:val="00E50FCA"/>
    <w:rsid w:val="00E518EF"/>
    <w:rsid w:val="00E51991"/>
    <w:rsid w:val="00E51EDC"/>
    <w:rsid w:val="00E52286"/>
    <w:rsid w:val="00E52D51"/>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496"/>
    <w:rsid w:val="00E638B4"/>
    <w:rsid w:val="00E63B32"/>
    <w:rsid w:val="00E6447F"/>
    <w:rsid w:val="00E651DD"/>
    <w:rsid w:val="00E659F0"/>
    <w:rsid w:val="00E65BB7"/>
    <w:rsid w:val="00E66059"/>
    <w:rsid w:val="00E669E3"/>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767"/>
    <w:rsid w:val="00E74A70"/>
    <w:rsid w:val="00E74B13"/>
    <w:rsid w:val="00E75586"/>
    <w:rsid w:val="00E75D50"/>
    <w:rsid w:val="00E75E38"/>
    <w:rsid w:val="00E7620E"/>
    <w:rsid w:val="00E768AA"/>
    <w:rsid w:val="00E76E40"/>
    <w:rsid w:val="00E771AA"/>
    <w:rsid w:val="00E77AAC"/>
    <w:rsid w:val="00E80591"/>
    <w:rsid w:val="00E805BB"/>
    <w:rsid w:val="00E80734"/>
    <w:rsid w:val="00E80CEB"/>
    <w:rsid w:val="00E8223D"/>
    <w:rsid w:val="00E82A77"/>
    <w:rsid w:val="00E82CB5"/>
    <w:rsid w:val="00E82D35"/>
    <w:rsid w:val="00E840E7"/>
    <w:rsid w:val="00E84234"/>
    <w:rsid w:val="00E8447E"/>
    <w:rsid w:val="00E844D8"/>
    <w:rsid w:val="00E84AFC"/>
    <w:rsid w:val="00E84BFB"/>
    <w:rsid w:val="00E8523B"/>
    <w:rsid w:val="00E85A2B"/>
    <w:rsid w:val="00E85E22"/>
    <w:rsid w:val="00E86719"/>
    <w:rsid w:val="00E87D69"/>
    <w:rsid w:val="00E87FF6"/>
    <w:rsid w:val="00E9072D"/>
    <w:rsid w:val="00E90CD8"/>
    <w:rsid w:val="00E90DB1"/>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156"/>
    <w:rsid w:val="00EA2A66"/>
    <w:rsid w:val="00EA2BCA"/>
    <w:rsid w:val="00EA2D7F"/>
    <w:rsid w:val="00EA2FBE"/>
    <w:rsid w:val="00EA3160"/>
    <w:rsid w:val="00EA327B"/>
    <w:rsid w:val="00EA3318"/>
    <w:rsid w:val="00EA35EF"/>
    <w:rsid w:val="00EA4CF6"/>
    <w:rsid w:val="00EA6F12"/>
    <w:rsid w:val="00EA6F2A"/>
    <w:rsid w:val="00EA7565"/>
    <w:rsid w:val="00EB0291"/>
    <w:rsid w:val="00EB0DD8"/>
    <w:rsid w:val="00EB31E6"/>
    <w:rsid w:val="00EB328D"/>
    <w:rsid w:val="00EB3398"/>
    <w:rsid w:val="00EB33A5"/>
    <w:rsid w:val="00EB39F4"/>
    <w:rsid w:val="00EB3EA3"/>
    <w:rsid w:val="00EB3F64"/>
    <w:rsid w:val="00EB408A"/>
    <w:rsid w:val="00EB4679"/>
    <w:rsid w:val="00EB492D"/>
    <w:rsid w:val="00EB5EAB"/>
    <w:rsid w:val="00EB5FE2"/>
    <w:rsid w:val="00EB602B"/>
    <w:rsid w:val="00EB6545"/>
    <w:rsid w:val="00EB66CA"/>
    <w:rsid w:val="00EB6D82"/>
    <w:rsid w:val="00EB6DBA"/>
    <w:rsid w:val="00EB748B"/>
    <w:rsid w:val="00EC012F"/>
    <w:rsid w:val="00EC0152"/>
    <w:rsid w:val="00EC048D"/>
    <w:rsid w:val="00EC0CF4"/>
    <w:rsid w:val="00EC1108"/>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944"/>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D78CB"/>
    <w:rsid w:val="00ED7D24"/>
    <w:rsid w:val="00EE0FF6"/>
    <w:rsid w:val="00EE1C6F"/>
    <w:rsid w:val="00EE3757"/>
    <w:rsid w:val="00EE3AB8"/>
    <w:rsid w:val="00EE4401"/>
    <w:rsid w:val="00EE5117"/>
    <w:rsid w:val="00EE5179"/>
    <w:rsid w:val="00EE5887"/>
    <w:rsid w:val="00EE598F"/>
    <w:rsid w:val="00EE60DF"/>
    <w:rsid w:val="00EE6121"/>
    <w:rsid w:val="00EE7294"/>
    <w:rsid w:val="00EE7377"/>
    <w:rsid w:val="00EE78A8"/>
    <w:rsid w:val="00EF0224"/>
    <w:rsid w:val="00EF06E9"/>
    <w:rsid w:val="00EF0AE2"/>
    <w:rsid w:val="00EF0B3A"/>
    <w:rsid w:val="00EF0BAE"/>
    <w:rsid w:val="00EF121F"/>
    <w:rsid w:val="00EF16D5"/>
    <w:rsid w:val="00EF1875"/>
    <w:rsid w:val="00EF3CC2"/>
    <w:rsid w:val="00EF4052"/>
    <w:rsid w:val="00EF4402"/>
    <w:rsid w:val="00EF4D5D"/>
    <w:rsid w:val="00EF5200"/>
    <w:rsid w:val="00EF5579"/>
    <w:rsid w:val="00EF58E8"/>
    <w:rsid w:val="00EF5EEE"/>
    <w:rsid w:val="00EF78D4"/>
    <w:rsid w:val="00EF7D46"/>
    <w:rsid w:val="00EF7E35"/>
    <w:rsid w:val="00F00538"/>
    <w:rsid w:val="00F01044"/>
    <w:rsid w:val="00F01323"/>
    <w:rsid w:val="00F01AA5"/>
    <w:rsid w:val="00F03355"/>
    <w:rsid w:val="00F0376B"/>
    <w:rsid w:val="00F03999"/>
    <w:rsid w:val="00F0408B"/>
    <w:rsid w:val="00F041B8"/>
    <w:rsid w:val="00F04557"/>
    <w:rsid w:val="00F04791"/>
    <w:rsid w:val="00F04ED0"/>
    <w:rsid w:val="00F050B6"/>
    <w:rsid w:val="00F0665F"/>
    <w:rsid w:val="00F06947"/>
    <w:rsid w:val="00F06BA0"/>
    <w:rsid w:val="00F0795F"/>
    <w:rsid w:val="00F109CB"/>
    <w:rsid w:val="00F10C73"/>
    <w:rsid w:val="00F11495"/>
    <w:rsid w:val="00F11899"/>
    <w:rsid w:val="00F12647"/>
    <w:rsid w:val="00F12900"/>
    <w:rsid w:val="00F1290F"/>
    <w:rsid w:val="00F12DB0"/>
    <w:rsid w:val="00F131B1"/>
    <w:rsid w:val="00F13743"/>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652"/>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37FB0"/>
    <w:rsid w:val="00F40C9B"/>
    <w:rsid w:val="00F40FB0"/>
    <w:rsid w:val="00F416FA"/>
    <w:rsid w:val="00F41D13"/>
    <w:rsid w:val="00F4216F"/>
    <w:rsid w:val="00F4256E"/>
    <w:rsid w:val="00F426E3"/>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ECD"/>
    <w:rsid w:val="00F52FDB"/>
    <w:rsid w:val="00F53341"/>
    <w:rsid w:val="00F55472"/>
    <w:rsid w:val="00F56E15"/>
    <w:rsid w:val="00F572FC"/>
    <w:rsid w:val="00F579F2"/>
    <w:rsid w:val="00F57A31"/>
    <w:rsid w:val="00F57E03"/>
    <w:rsid w:val="00F60003"/>
    <w:rsid w:val="00F6100D"/>
    <w:rsid w:val="00F61081"/>
    <w:rsid w:val="00F61D93"/>
    <w:rsid w:val="00F62149"/>
    <w:rsid w:val="00F62AA5"/>
    <w:rsid w:val="00F62B9F"/>
    <w:rsid w:val="00F6352D"/>
    <w:rsid w:val="00F636AD"/>
    <w:rsid w:val="00F6399E"/>
    <w:rsid w:val="00F63BB3"/>
    <w:rsid w:val="00F64244"/>
    <w:rsid w:val="00F6432F"/>
    <w:rsid w:val="00F64462"/>
    <w:rsid w:val="00F64C78"/>
    <w:rsid w:val="00F64E58"/>
    <w:rsid w:val="00F652B2"/>
    <w:rsid w:val="00F65BC4"/>
    <w:rsid w:val="00F66098"/>
    <w:rsid w:val="00F668BB"/>
    <w:rsid w:val="00F66DDC"/>
    <w:rsid w:val="00F6760B"/>
    <w:rsid w:val="00F67E51"/>
    <w:rsid w:val="00F70200"/>
    <w:rsid w:val="00F703CE"/>
    <w:rsid w:val="00F70550"/>
    <w:rsid w:val="00F70836"/>
    <w:rsid w:val="00F708EF"/>
    <w:rsid w:val="00F70BA3"/>
    <w:rsid w:val="00F70E10"/>
    <w:rsid w:val="00F718B2"/>
    <w:rsid w:val="00F71D7B"/>
    <w:rsid w:val="00F71E7A"/>
    <w:rsid w:val="00F71EFB"/>
    <w:rsid w:val="00F72025"/>
    <w:rsid w:val="00F72950"/>
    <w:rsid w:val="00F72FE1"/>
    <w:rsid w:val="00F732D3"/>
    <w:rsid w:val="00F73330"/>
    <w:rsid w:val="00F7409B"/>
    <w:rsid w:val="00F742E4"/>
    <w:rsid w:val="00F7497D"/>
    <w:rsid w:val="00F749A4"/>
    <w:rsid w:val="00F770D9"/>
    <w:rsid w:val="00F77AA5"/>
    <w:rsid w:val="00F8043D"/>
    <w:rsid w:val="00F80C2C"/>
    <w:rsid w:val="00F80DCF"/>
    <w:rsid w:val="00F80E8D"/>
    <w:rsid w:val="00F81839"/>
    <w:rsid w:val="00F81AA2"/>
    <w:rsid w:val="00F826BE"/>
    <w:rsid w:val="00F82F4C"/>
    <w:rsid w:val="00F836AC"/>
    <w:rsid w:val="00F83794"/>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0D4"/>
    <w:rsid w:val="00F958B3"/>
    <w:rsid w:val="00F95DF5"/>
    <w:rsid w:val="00F968E8"/>
    <w:rsid w:val="00F975F9"/>
    <w:rsid w:val="00F97603"/>
    <w:rsid w:val="00F97D0F"/>
    <w:rsid w:val="00F97E0F"/>
    <w:rsid w:val="00FA00E0"/>
    <w:rsid w:val="00FA093A"/>
    <w:rsid w:val="00FA0F5D"/>
    <w:rsid w:val="00FA111A"/>
    <w:rsid w:val="00FA120F"/>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0FEB"/>
    <w:rsid w:val="00FB16D1"/>
    <w:rsid w:val="00FB2169"/>
    <w:rsid w:val="00FB2601"/>
    <w:rsid w:val="00FB27A8"/>
    <w:rsid w:val="00FB2FF6"/>
    <w:rsid w:val="00FB3256"/>
    <w:rsid w:val="00FB39FF"/>
    <w:rsid w:val="00FB3F2A"/>
    <w:rsid w:val="00FB4BAB"/>
    <w:rsid w:val="00FB4F17"/>
    <w:rsid w:val="00FB52D2"/>
    <w:rsid w:val="00FB5712"/>
    <w:rsid w:val="00FB59B4"/>
    <w:rsid w:val="00FB5CA2"/>
    <w:rsid w:val="00FB61CE"/>
    <w:rsid w:val="00FB6638"/>
    <w:rsid w:val="00FB66D0"/>
    <w:rsid w:val="00FB76B5"/>
    <w:rsid w:val="00FC0017"/>
    <w:rsid w:val="00FC016E"/>
    <w:rsid w:val="00FC0345"/>
    <w:rsid w:val="00FC06CA"/>
    <w:rsid w:val="00FC1860"/>
    <w:rsid w:val="00FC1BAB"/>
    <w:rsid w:val="00FC1E92"/>
    <w:rsid w:val="00FC2353"/>
    <w:rsid w:val="00FC2C11"/>
    <w:rsid w:val="00FC388A"/>
    <w:rsid w:val="00FC3952"/>
    <w:rsid w:val="00FC4289"/>
    <w:rsid w:val="00FC429D"/>
    <w:rsid w:val="00FC4612"/>
    <w:rsid w:val="00FC4659"/>
    <w:rsid w:val="00FC469B"/>
    <w:rsid w:val="00FC4BE1"/>
    <w:rsid w:val="00FC4D65"/>
    <w:rsid w:val="00FC52A5"/>
    <w:rsid w:val="00FC612A"/>
    <w:rsid w:val="00FC6D47"/>
    <w:rsid w:val="00FC70BD"/>
    <w:rsid w:val="00FC7691"/>
    <w:rsid w:val="00FC7C73"/>
    <w:rsid w:val="00FC7D4F"/>
    <w:rsid w:val="00FC7F8E"/>
    <w:rsid w:val="00FD09DE"/>
    <w:rsid w:val="00FD0A3D"/>
    <w:rsid w:val="00FD0B18"/>
    <w:rsid w:val="00FD0CD2"/>
    <w:rsid w:val="00FD107F"/>
    <w:rsid w:val="00FD10BE"/>
    <w:rsid w:val="00FD10CA"/>
    <w:rsid w:val="00FD168F"/>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2EA"/>
    <w:rsid w:val="00FE14BB"/>
    <w:rsid w:val="00FE17BD"/>
    <w:rsid w:val="00FE1969"/>
    <w:rsid w:val="00FE20A0"/>
    <w:rsid w:val="00FE2554"/>
    <w:rsid w:val="00FE31FB"/>
    <w:rsid w:val="00FE34AE"/>
    <w:rsid w:val="00FE3684"/>
    <w:rsid w:val="00FE37D6"/>
    <w:rsid w:val="00FE380D"/>
    <w:rsid w:val="00FE5100"/>
    <w:rsid w:val="00FE540C"/>
    <w:rsid w:val="00FE5D70"/>
    <w:rsid w:val="00FE63BF"/>
    <w:rsid w:val="00FE758F"/>
    <w:rsid w:val="00FE7939"/>
    <w:rsid w:val="00FE7989"/>
    <w:rsid w:val="00FE7C0F"/>
    <w:rsid w:val="00FE7CCE"/>
    <w:rsid w:val="00FE7ECB"/>
    <w:rsid w:val="00FE7F81"/>
    <w:rsid w:val="00FF00AC"/>
    <w:rsid w:val="00FF0924"/>
    <w:rsid w:val="00FF0B76"/>
    <w:rsid w:val="00FF0CC9"/>
    <w:rsid w:val="00FF0DEE"/>
    <w:rsid w:val="00FF0FE6"/>
    <w:rsid w:val="00FF1878"/>
    <w:rsid w:val="00FF208C"/>
    <w:rsid w:val="00FF2233"/>
    <w:rsid w:val="00FF25F6"/>
    <w:rsid w:val="00FF31D1"/>
    <w:rsid w:val="00FF3529"/>
    <w:rsid w:val="00FF3ACE"/>
    <w:rsid w:val="00FF47F3"/>
    <w:rsid w:val="00FF4A6E"/>
    <w:rsid w:val="00FF558A"/>
    <w:rsid w:val="00FF57B0"/>
    <w:rsid w:val="00FF5958"/>
    <w:rsid w:val="00FF625D"/>
    <w:rsid w:val="00FF76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suppressAutoHyphens/>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 w:type="paragraph" w:styleId="Pataisymai">
    <w:name w:val="Revision"/>
    <w:hidden/>
    <w:uiPriority w:val="99"/>
    <w:semiHidden/>
    <w:rsid w:val="004F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6319622">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0052561">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0096312">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7249056">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59748788">
      <w:bodyDiv w:val="1"/>
      <w:marLeft w:val="0"/>
      <w:marRight w:val="0"/>
      <w:marTop w:val="0"/>
      <w:marBottom w:val="0"/>
      <w:divBdr>
        <w:top w:val="none" w:sz="0" w:space="0" w:color="auto"/>
        <w:left w:val="none" w:sz="0" w:space="0" w:color="auto"/>
        <w:bottom w:val="none" w:sz="0" w:space="0" w:color="auto"/>
        <w:right w:val="none" w:sz="0" w:space="0" w:color="auto"/>
      </w:divBdr>
      <w:divsChild>
        <w:div w:id="631253085">
          <w:marLeft w:val="0"/>
          <w:marRight w:val="0"/>
          <w:marTop w:val="0"/>
          <w:marBottom w:val="0"/>
          <w:divBdr>
            <w:top w:val="none" w:sz="0" w:space="0" w:color="auto"/>
            <w:left w:val="none" w:sz="0" w:space="0" w:color="auto"/>
            <w:bottom w:val="none" w:sz="0" w:space="0" w:color="auto"/>
            <w:right w:val="none" w:sz="0" w:space="0" w:color="auto"/>
          </w:divBdr>
        </w:div>
      </w:divsChild>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6937446">
      <w:bodyDiv w:val="1"/>
      <w:marLeft w:val="0"/>
      <w:marRight w:val="0"/>
      <w:marTop w:val="0"/>
      <w:marBottom w:val="0"/>
      <w:divBdr>
        <w:top w:val="none" w:sz="0" w:space="0" w:color="auto"/>
        <w:left w:val="none" w:sz="0" w:space="0" w:color="auto"/>
        <w:bottom w:val="none" w:sz="0" w:space="0" w:color="auto"/>
        <w:right w:val="none" w:sz="0" w:space="0" w:color="auto"/>
      </w:divBdr>
      <w:divsChild>
        <w:div w:id="672688439">
          <w:marLeft w:val="0"/>
          <w:marRight w:val="0"/>
          <w:marTop w:val="0"/>
          <w:marBottom w:val="0"/>
          <w:divBdr>
            <w:top w:val="none" w:sz="0" w:space="0" w:color="auto"/>
            <w:left w:val="none" w:sz="0" w:space="0" w:color="auto"/>
            <w:bottom w:val="none" w:sz="0" w:space="0" w:color="auto"/>
            <w:right w:val="none" w:sz="0" w:space="0" w:color="auto"/>
          </w:divBdr>
          <w:divsChild>
            <w:div w:id="245892311">
              <w:marLeft w:val="0"/>
              <w:marRight w:val="0"/>
              <w:marTop w:val="0"/>
              <w:marBottom w:val="0"/>
              <w:divBdr>
                <w:top w:val="none" w:sz="0" w:space="0" w:color="auto"/>
                <w:left w:val="none" w:sz="0" w:space="0" w:color="auto"/>
                <w:bottom w:val="none" w:sz="0" w:space="0" w:color="auto"/>
                <w:right w:val="none" w:sz="0" w:space="0" w:color="auto"/>
              </w:divBdr>
              <w:divsChild>
                <w:div w:id="193655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485070">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4764360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5016778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27255629">
      <w:bodyDiv w:val="1"/>
      <w:marLeft w:val="0"/>
      <w:marRight w:val="0"/>
      <w:marTop w:val="0"/>
      <w:marBottom w:val="0"/>
      <w:divBdr>
        <w:top w:val="none" w:sz="0" w:space="0" w:color="auto"/>
        <w:left w:val="none" w:sz="0" w:space="0" w:color="auto"/>
        <w:bottom w:val="none" w:sz="0" w:space="0" w:color="auto"/>
        <w:right w:val="none" w:sz="0" w:space="0" w:color="auto"/>
      </w:divBdr>
      <w:divsChild>
        <w:div w:id="246234365">
          <w:marLeft w:val="0"/>
          <w:marRight w:val="0"/>
          <w:marTop w:val="0"/>
          <w:marBottom w:val="0"/>
          <w:divBdr>
            <w:top w:val="none" w:sz="0" w:space="0" w:color="auto"/>
            <w:left w:val="none" w:sz="0" w:space="0" w:color="auto"/>
            <w:bottom w:val="none" w:sz="0" w:space="0" w:color="auto"/>
            <w:right w:val="none" w:sz="0" w:space="0" w:color="auto"/>
          </w:divBdr>
        </w:div>
      </w:divsChild>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44293584">
      <w:bodyDiv w:val="1"/>
      <w:marLeft w:val="0"/>
      <w:marRight w:val="0"/>
      <w:marTop w:val="0"/>
      <w:marBottom w:val="0"/>
      <w:divBdr>
        <w:top w:val="none" w:sz="0" w:space="0" w:color="auto"/>
        <w:left w:val="none" w:sz="0" w:space="0" w:color="auto"/>
        <w:bottom w:val="none" w:sz="0" w:space="0" w:color="auto"/>
        <w:right w:val="none" w:sz="0" w:space="0" w:color="auto"/>
      </w:divBdr>
    </w:div>
    <w:div w:id="1257666770">
      <w:bodyDiv w:val="1"/>
      <w:marLeft w:val="0"/>
      <w:marRight w:val="0"/>
      <w:marTop w:val="0"/>
      <w:marBottom w:val="0"/>
      <w:divBdr>
        <w:top w:val="none" w:sz="0" w:space="0" w:color="auto"/>
        <w:left w:val="none" w:sz="0" w:space="0" w:color="auto"/>
        <w:bottom w:val="none" w:sz="0" w:space="0" w:color="auto"/>
        <w:right w:val="none" w:sz="0" w:space="0" w:color="auto"/>
      </w:divBdr>
      <w:divsChild>
        <w:div w:id="1320042230">
          <w:marLeft w:val="0"/>
          <w:marRight w:val="0"/>
          <w:marTop w:val="0"/>
          <w:marBottom w:val="0"/>
          <w:divBdr>
            <w:top w:val="none" w:sz="0" w:space="0" w:color="auto"/>
            <w:left w:val="none" w:sz="0" w:space="0" w:color="auto"/>
            <w:bottom w:val="none" w:sz="0" w:space="0" w:color="auto"/>
            <w:right w:val="none" w:sz="0" w:space="0" w:color="auto"/>
          </w:divBdr>
          <w:divsChild>
            <w:div w:id="521892671">
              <w:marLeft w:val="0"/>
              <w:marRight w:val="0"/>
              <w:marTop w:val="0"/>
              <w:marBottom w:val="0"/>
              <w:divBdr>
                <w:top w:val="none" w:sz="0" w:space="0" w:color="auto"/>
                <w:left w:val="none" w:sz="0" w:space="0" w:color="auto"/>
                <w:bottom w:val="none" w:sz="0" w:space="0" w:color="auto"/>
                <w:right w:val="none" w:sz="0" w:space="0" w:color="auto"/>
              </w:divBdr>
              <w:divsChild>
                <w:div w:id="1705791056">
                  <w:marLeft w:val="0"/>
                  <w:marRight w:val="0"/>
                  <w:marTop w:val="0"/>
                  <w:marBottom w:val="0"/>
                  <w:divBdr>
                    <w:top w:val="none" w:sz="0" w:space="0" w:color="auto"/>
                    <w:left w:val="none" w:sz="0" w:space="0" w:color="auto"/>
                    <w:bottom w:val="none" w:sz="0" w:space="0" w:color="auto"/>
                    <w:right w:val="none" w:sz="0" w:space="0" w:color="auto"/>
                  </w:divBdr>
                  <w:divsChild>
                    <w:div w:id="1945310504">
                      <w:marLeft w:val="0"/>
                      <w:marRight w:val="0"/>
                      <w:marTop w:val="0"/>
                      <w:marBottom w:val="0"/>
                      <w:divBdr>
                        <w:top w:val="none" w:sz="0" w:space="0" w:color="auto"/>
                        <w:left w:val="none" w:sz="0" w:space="0" w:color="auto"/>
                        <w:bottom w:val="none" w:sz="0" w:space="0" w:color="auto"/>
                        <w:right w:val="none" w:sz="0" w:space="0" w:color="auto"/>
                      </w:divBdr>
                    </w:div>
                    <w:div w:id="658702675">
                      <w:marLeft w:val="0"/>
                      <w:marRight w:val="0"/>
                      <w:marTop w:val="0"/>
                      <w:marBottom w:val="0"/>
                      <w:divBdr>
                        <w:top w:val="none" w:sz="0" w:space="0" w:color="auto"/>
                        <w:left w:val="none" w:sz="0" w:space="0" w:color="auto"/>
                        <w:bottom w:val="none" w:sz="0" w:space="0" w:color="auto"/>
                        <w:right w:val="none" w:sz="0" w:space="0" w:color="auto"/>
                      </w:divBdr>
                    </w:div>
                  </w:divsChild>
                </w:div>
                <w:div w:id="157967204">
                  <w:marLeft w:val="0"/>
                  <w:marRight w:val="0"/>
                  <w:marTop w:val="0"/>
                  <w:marBottom w:val="0"/>
                  <w:divBdr>
                    <w:top w:val="none" w:sz="0" w:space="0" w:color="auto"/>
                    <w:left w:val="none" w:sz="0" w:space="0" w:color="auto"/>
                    <w:bottom w:val="none" w:sz="0" w:space="0" w:color="auto"/>
                    <w:right w:val="none" w:sz="0" w:space="0" w:color="auto"/>
                  </w:divBdr>
                  <w:divsChild>
                    <w:div w:id="593441973">
                      <w:marLeft w:val="0"/>
                      <w:marRight w:val="0"/>
                      <w:marTop w:val="0"/>
                      <w:marBottom w:val="0"/>
                      <w:divBdr>
                        <w:top w:val="none" w:sz="0" w:space="0" w:color="auto"/>
                        <w:left w:val="none" w:sz="0" w:space="0" w:color="auto"/>
                        <w:bottom w:val="none" w:sz="0" w:space="0" w:color="auto"/>
                        <w:right w:val="none" w:sz="0" w:space="0" w:color="auto"/>
                      </w:divBdr>
                      <w:divsChild>
                        <w:div w:id="176267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81952">
              <w:marLeft w:val="0"/>
              <w:marRight w:val="0"/>
              <w:marTop w:val="0"/>
              <w:marBottom w:val="0"/>
              <w:divBdr>
                <w:top w:val="none" w:sz="0" w:space="0" w:color="auto"/>
                <w:left w:val="none" w:sz="0" w:space="0" w:color="auto"/>
                <w:bottom w:val="none" w:sz="0" w:space="0" w:color="auto"/>
                <w:right w:val="none" w:sz="0" w:space="0" w:color="auto"/>
              </w:divBdr>
              <w:divsChild>
                <w:div w:id="1377659886">
                  <w:marLeft w:val="0"/>
                  <w:marRight w:val="0"/>
                  <w:marTop w:val="0"/>
                  <w:marBottom w:val="0"/>
                  <w:divBdr>
                    <w:top w:val="none" w:sz="0" w:space="0" w:color="auto"/>
                    <w:left w:val="none" w:sz="0" w:space="0" w:color="auto"/>
                    <w:bottom w:val="none" w:sz="0" w:space="0" w:color="auto"/>
                    <w:right w:val="none" w:sz="0" w:space="0" w:color="auto"/>
                  </w:divBdr>
                </w:div>
              </w:divsChild>
            </w:div>
            <w:div w:id="1298802102">
              <w:marLeft w:val="0"/>
              <w:marRight w:val="0"/>
              <w:marTop w:val="0"/>
              <w:marBottom w:val="0"/>
              <w:divBdr>
                <w:top w:val="none" w:sz="0" w:space="0" w:color="auto"/>
                <w:left w:val="none" w:sz="0" w:space="0" w:color="auto"/>
                <w:bottom w:val="none" w:sz="0" w:space="0" w:color="auto"/>
                <w:right w:val="none" w:sz="0" w:space="0" w:color="auto"/>
              </w:divBdr>
              <w:divsChild>
                <w:div w:id="660230725">
                  <w:marLeft w:val="-60"/>
                  <w:marRight w:val="-60"/>
                  <w:marTop w:val="0"/>
                  <w:marBottom w:val="0"/>
                  <w:divBdr>
                    <w:top w:val="none" w:sz="0" w:space="0" w:color="auto"/>
                    <w:left w:val="none" w:sz="0" w:space="0" w:color="auto"/>
                    <w:bottom w:val="none" w:sz="0" w:space="0" w:color="auto"/>
                    <w:right w:val="none" w:sz="0" w:space="0" w:color="auto"/>
                  </w:divBdr>
                  <w:divsChild>
                    <w:div w:id="1770154539">
                      <w:marLeft w:val="0"/>
                      <w:marRight w:val="0"/>
                      <w:marTop w:val="0"/>
                      <w:marBottom w:val="0"/>
                      <w:divBdr>
                        <w:top w:val="none" w:sz="0" w:space="0" w:color="auto"/>
                        <w:left w:val="none" w:sz="0" w:space="0" w:color="auto"/>
                        <w:bottom w:val="none" w:sz="0" w:space="0" w:color="auto"/>
                        <w:right w:val="none" w:sz="0" w:space="0" w:color="auto"/>
                      </w:divBdr>
                      <w:divsChild>
                        <w:div w:id="1129471202">
                          <w:marLeft w:val="0"/>
                          <w:marRight w:val="0"/>
                          <w:marTop w:val="0"/>
                          <w:marBottom w:val="0"/>
                          <w:divBdr>
                            <w:top w:val="none" w:sz="0" w:space="0" w:color="auto"/>
                            <w:left w:val="none" w:sz="0" w:space="0" w:color="auto"/>
                            <w:bottom w:val="none" w:sz="0" w:space="0" w:color="auto"/>
                            <w:right w:val="none" w:sz="0" w:space="0" w:color="auto"/>
                          </w:divBdr>
                          <w:divsChild>
                            <w:div w:id="1076711121">
                              <w:marLeft w:val="45"/>
                              <w:marRight w:val="45"/>
                              <w:marTop w:val="0"/>
                              <w:marBottom w:val="0"/>
                              <w:divBdr>
                                <w:top w:val="none" w:sz="0" w:space="0" w:color="auto"/>
                                <w:left w:val="none" w:sz="0" w:space="0" w:color="auto"/>
                                <w:bottom w:val="none" w:sz="0" w:space="0" w:color="auto"/>
                                <w:right w:val="none" w:sz="0" w:space="0" w:color="auto"/>
                              </w:divBdr>
                              <w:divsChild>
                                <w:div w:id="770592158">
                                  <w:marLeft w:val="0"/>
                                  <w:marRight w:val="0"/>
                                  <w:marTop w:val="0"/>
                                  <w:marBottom w:val="0"/>
                                  <w:divBdr>
                                    <w:top w:val="none" w:sz="0" w:space="0" w:color="auto"/>
                                    <w:left w:val="none" w:sz="0" w:space="0" w:color="auto"/>
                                    <w:bottom w:val="none" w:sz="0" w:space="0" w:color="auto"/>
                                    <w:right w:val="none" w:sz="0" w:space="0" w:color="auto"/>
                                  </w:divBdr>
                                  <w:divsChild>
                                    <w:div w:id="1224564165">
                                      <w:marLeft w:val="0"/>
                                      <w:marRight w:val="120"/>
                                      <w:marTop w:val="0"/>
                                      <w:marBottom w:val="0"/>
                                      <w:divBdr>
                                        <w:top w:val="none" w:sz="0" w:space="0" w:color="auto"/>
                                        <w:left w:val="none" w:sz="0" w:space="0" w:color="auto"/>
                                        <w:bottom w:val="none" w:sz="0" w:space="0" w:color="auto"/>
                                        <w:right w:val="none" w:sz="0" w:space="0" w:color="auto"/>
                                      </w:divBdr>
                                      <w:divsChild>
                                        <w:div w:id="1188760879">
                                          <w:marLeft w:val="0"/>
                                          <w:marRight w:val="0"/>
                                          <w:marTop w:val="0"/>
                                          <w:marBottom w:val="0"/>
                                          <w:divBdr>
                                            <w:top w:val="none" w:sz="0" w:space="0" w:color="auto"/>
                                            <w:left w:val="none" w:sz="0" w:space="0" w:color="auto"/>
                                            <w:bottom w:val="none" w:sz="0" w:space="0" w:color="auto"/>
                                            <w:right w:val="none" w:sz="0" w:space="0" w:color="auto"/>
                                          </w:divBdr>
                                          <w:divsChild>
                                            <w:div w:id="92164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52948">
                                      <w:marLeft w:val="0"/>
                                      <w:marRight w:val="120"/>
                                      <w:marTop w:val="0"/>
                                      <w:marBottom w:val="0"/>
                                      <w:divBdr>
                                        <w:top w:val="none" w:sz="0" w:space="0" w:color="auto"/>
                                        <w:left w:val="none" w:sz="0" w:space="0" w:color="auto"/>
                                        <w:bottom w:val="none" w:sz="0" w:space="0" w:color="auto"/>
                                        <w:right w:val="none" w:sz="0" w:space="0" w:color="auto"/>
                                      </w:divBdr>
                                      <w:divsChild>
                                        <w:div w:id="452361377">
                                          <w:marLeft w:val="0"/>
                                          <w:marRight w:val="0"/>
                                          <w:marTop w:val="0"/>
                                          <w:marBottom w:val="0"/>
                                          <w:divBdr>
                                            <w:top w:val="none" w:sz="0" w:space="0" w:color="auto"/>
                                            <w:left w:val="none" w:sz="0" w:space="0" w:color="auto"/>
                                            <w:bottom w:val="none" w:sz="0" w:space="0" w:color="auto"/>
                                            <w:right w:val="none" w:sz="0" w:space="0" w:color="auto"/>
                                          </w:divBdr>
                                          <w:divsChild>
                                            <w:div w:id="200843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920697">
                                      <w:marLeft w:val="0"/>
                                      <w:marRight w:val="120"/>
                                      <w:marTop w:val="0"/>
                                      <w:marBottom w:val="0"/>
                                      <w:divBdr>
                                        <w:top w:val="none" w:sz="0" w:space="0" w:color="auto"/>
                                        <w:left w:val="none" w:sz="0" w:space="0" w:color="auto"/>
                                        <w:bottom w:val="none" w:sz="0" w:space="0" w:color="auto"/>
                                        <w:right w:val="none" w:sz="0" w:space="0" w:color="auto"/>
                                      </w:divBdr>
                                      <w:divsChild>
                                        <w:div w:id="591356667">
                                          <w:marLeft w:val="0"/>
                                          <w:marRight w:val="0"/>
                                          <w:marTop w:val="0"/>
                                          <w:marBottom w:val="0"/>
                                          <w:divBdr>
                                            <w:top w:val="none" w:sz="0" w:space="0" w:color="auto"/>
                                            <w:left w:val="none" w:sz="0" w:space="0" w:color="auto"/>
                                            <w:bottom w:val="none" w:sz="0" w:space="0" w:color="auto"/>
                                            <w:right w:val="none" w:sz="0" w:space="0" w:color="auto"/>
                                          </w:divBdr>
                                          <w:divsChild>
                                            <w:div w:id="139415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7290">
                                      <w:marLeft w:val="0"/>
                                      <w:marRight w:val="120"/>
                                      <w:marTop w:val="0"/>
                                      <w:marBottom w:val="0"/>
                                      <w:divBdr>
                                        <w:top w:val="none" w:sz="0" w:space="0" w:color="auto"/>
                                        <w:left w:val="none" w:sz="0" w:space="0" w:color="auto"/>
                                        <w:bottom w:val="none" w:sz="0" w:space="0" w:color="auto"/>
                                        <w:right w:val="none" w:sz="0" w:space="0" w:color="auto"/>
                                      </w:divBdr>
                                      <w:divsChild>
                                        <w:div w:id="374044717">
                                          <w:marLeft w:val="0"/>
                                          <w:marRight w:val="0"/>
                                          <w:marTop w:val="0"/>
                                          <w:marBottom w:val="0"/>
                                          <w:divBdr>
                                            <w:top w:val="none" w:sz="0" w:space="0" w:color="auto"/>
                                            <w:left w:val="none" w:sz="0" w:space="0" w:color="auto"/>
                                            <w:bottom w:val="none" w:sz="0" w:space="0" w:color="auto"/>
                                            <w:right w:val="none" w:sz="0" w:space="0" w:color="auto"/>
                                          </w:divBdr>
                                          <w:divsChild>
                                            <w:div w:id="14903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098019">
                                      <w:marLeft w:val="0"/>
                                      <w:marRight w:val="120"/>
                                      <w:marTop w:val="0"/>
                                      <w:marBottom w:val="0"/>
                                      <w:divBdr>
                                        <w:top w:val="none" w:sz="0" w:space="0" w:color="auto"/>
                                        <w:left w:val="none" w:sz="0" w:space="0" w:color="auto"/>
                                        <w:bottom w:val="none" w:sz="0" w:space="0" w:color="auto"/>
                                        <w:right w:val="none" w:sz="0" w:space="0" w:color="auto"/>
                                      </w:divBdr>
                                      <w:divsChild>
                                        <w:div w:id="495851952">
                                          <w:marLeft w:val="0"/>
                                          <w:marRight w:val="0"/>
                                          <w:marTop w:val="0"/>
                                          <w:marBottom w:val="0"/>
                                          <w:divBdr>
                                            <w:top w:val="none" w:sz="0" w:space="0" w:color="auto"/>
                                            <w:left w:val="none" w:sz="0" w:space="0" w:color="auto"/>
                                            <w:bottom w:val="none" w:sz="0" w:space="0" w:color="auto"/>
                                            <w:right w:val="none" w:sz="0" w:space="0" w:color="auto"/>
                                          </w:divBdr>
                                          <w:divsChild>
                                            <w:div w:id="183359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43312">
                                      <w:marLeft w:val="0"/>
                                      <w:marRight w:val="120"/>
                                      <w:marTop w:val="0"/>
                                      <w:marBottom w:val="0"/>
                                      <w:divBdr>
                                        <w:top w:val="none" w:sz="0" w:space="0" w:color="auto"/>
                                        <w:left w:val="none" w:sz="0" w:space="0" w:color="auto"/>
                                        <w:bottom w:val="none" w:sz="0" w:space="0" w:color="auto"/>
                                        <w:right w:val="none" w:sz="0" w:space="0" w:color="auto"/>
                                      </w:divBdr>
                                      <w:divsChild>
                                        <w:div w:id="1485470268">
                                          <w:marLeft w:val="0"/>
                                          <w:marRight w:val="0"/>
                                          <w:marTop w:val="0"/>
                                          <w:marBottom w:val="0"/>
                                          <w:divBdr>
                                            <w:top w:val="none" w:sz="0" w:space="0" w:color="auto"/>
                                            <w:left w:val="none" w:sz="0" w:space="0" w:color="auto"/>
                                            <w:bottom w:val="none" w:sz="0" w:space="0" w:color="auto"/>
                                            <w:right w:val="none" w:sz="0" w:space="0" w:color="auto"/>
                                          </w:divBdr>
                                          <w:divsChild>
                                            <w:div w:id="104707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89546">
                                      <w:marLeft w:val="0"/>
                                      <w:marRight w:val="120"/>
                                      <w:marTop w:val="0"/>
                                      <w:marBottom w:val="0"/>
                                      <w:divBdr>
                                        <w:top w:val="none" w:sz="0" w:space="0" w:color="auto"/>
                                        <w:left w:val="none" w:sz="0" w:space="0" w:color="auto"/>
                                        <w:bottom w:val="none" w:sz="0" w:space="0" w:color="auto"/>
                                        <w:right w:val="none" w:sz="0" w:space="0" w:color="auto"/>
                                      </w:divBdr>
                                      <w:divsChild>
                                        <w:div w:id="286275987">
                                          <w:marLeft w:val="0"/>
                                          <w:marRight w:val="0"/>
                                          <w:marTop w:val="0"/>
                                          <w:marBottom w:val="0"/>
                                          <w:divBdr>
                                            <w:top w:val="none" w:sz="0" w:space="0" w:color="auto"/>
                                            <w:left w:val="none" w:sz="0" w:space="0" w:color="auto"/>
                                            <w:bottom w:val="none" w:sz="0" w:space="0" w:color="auto"/>
                                            <w:right w:val="none" w:sz="0" w:space="0" w:color="auto"/>
                                          </w:divBdr>
                                          <w:divsChild>
                                            <w:div w:id="213321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50236">
                                      <w:marLeft w:val="0"/>
                                      <w:marRight w:val="0"/>
                                      <w:marTop w:val="0"/>
                                      <w:marBottom w:val="0"/>
                                      <w:divBdr>
                                        <w:top w:val="none" w:sz="0" w:space="0" w:color="auto"/>
                                        <w:left w:val="none" w:sz="0" w:space="0" w:color="auto"/>
                                        <w:bottom w:val="none" w:sz="0" w:space="0" w:color="auto"/>
                                        <w:right w:val="none" w:sz="0" w:space="0" w:color="auto"/>
                                      </w:divBdr>
                                      <w:divsChild>
                                        <w:div w:id="1619798620">
                                          <w:marLeft w:val="0"/>
                                          <w:marRight w:val="0"/>
                                          <w:marTop w:val="0"/>
                                          <w:marBottom w:val="0"/>
                                          <w:divBdr>
                                            <w:top w:val="none" w:sz="0" w:space="0" w:color="auto"/>
                                            <w:left w:val="none" w:sz="0" w:space="0" w:color="auto"/>
                                            <w:bottom w:val="none" w:sz="0" w:space="0" w:color="auto"/>
                                            <w:right w:val="none" w:sz="0" w:space="0" w:color="auto"/>
                                          </w:divBdr>
                                          <w:divsChild>
                                            <w:div w:id="197764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874245">
          <w:marLeft w:val="0"/>
          <w:marRight w:val="0"/>
          <w:marTop w:val="0"/>
          <w:marBottom w:val="0"/>
          <w:divBdr>
            <w:top w:val="none" w:sz="0" w:space="0" w:color="auto"/>
            <w:left w:val="none" w:sz="0" w:space="0" w:color="auto"/>
            <w:bottom w:val="none" w:sz="0" w:space="0" w:color="auto"/>
            <w:right w:val="none" w:sz="0" w:space="0" w:color="auto"/>
          </w:divBdr>
        </w:div>
        <w:div w:id="1231037612">
          <w:marLeft w:val="0"/>
          <w:marRight w:val="120"/>
          <w:marTop w:val="0"/>
          <w:marBottom w:val="0"/>
          <w:divBdr>
            <w:top w:val="none" w:sz="0" w:space="0" w:color="auto"/>
            <w:left w:val="none" w:sz="0" w:space="0" w:color="auto"/>
            <w:bottom w:val="none" w:sz="0" w:space="0" w:color="auto"/>
            <w:right w:val="none" w:sz="0" w:space="0" w:color="auto"/>
          </w:divBdr>
          <w:divsChild>
            <w:div w:id="1742405911">
              <w:marLeft w:val="0"/>
              <w:marRight w:val="0"/>
              <w:marTop w:val="0"/>
              <w:marBottom w:val="0"/>
              <w:divBdr>
                <w:top w:val="single" w:sz="6" w:space="0" w:color="DDDDDD"/>
                <w:left w:val="single" w:sz="6" w:space="0" w:color="DDDDDD"/>
                <w:bottom w:val="single" w:sz="6" w:space="0" w:color="DDDDDD"/>
                <w:right w:val="single" w:sz="6" w:space="0" w:color="DDDDDD"/>
              </w:divBdr>
              <w:divsChild>
                <w:div w:id="2137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21880">
          <w:marLeft w:val="0"/>
          <w:marRight w:val="0"/>
          <w:marTop w:val="0"/>
          <w:marBottom w:val="0"/>
          <w:divBdr>
            <w:top w:val="none" w:sz="0" w:space="0" w:color="auto"/>
            <w:left w:val="none" w:sz="0" w:space="0" w:color="auto"/>
            <w:bottom w:val="none" w:sz="0" w:space="0" w:color="auto"/>
            <w:right w:val="none" w:sz="0" w:space="0" w:color="auto"/>
          </w:divBdr>
          <w:divsChild>
            <w:div w:id="1735591588">
              <w:marLeft w:val="0"/>
              <w:marRight w:val="0"/>
              <w:marTop w:val="0"/>
              <w:marBottom w:val="0"/>
              <w:divBdr>
                <w:top w:val="none" w:sz="0" w:space="0" w:color="auto"/>
                <w:left w:val="none" w:sz="0" w:space="0" w:color="auto"/>
                <w:bottom w:val="none" w:sz="0" w:space="0" w:color="auto"/>
                <w:right w:val="none" w:sz="0" w:space="0" w:color="auto"/>
              </w:divBdr>
            </w:div>
            <w:div w:id="60756718">
              <w:marLeft w:val="0"/>
              <w:marRight w:val="0"/>
              <w:marTop w:val="0"/>
              <w:marBottom w:val="0"/>
              <w:divBdr>
                <w:top w:val="none" w:sz="0" w:space="0" w:color="auto"/>
                <w:left w:val="none" w:sz="0" w:space="0" w:color="auto"/>
                <w:bottom w:val="none" w:sz="0" w:space="0" w:color="auto"/>
                <w:right w:val="none" w:sz="0" w:space="0" w:color="auto"/>
              </w:divBdr>
              <w:divsChild>
                <w:div w:id="503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49240167">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76829521">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6906359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099711711">
      <w:bodyDiv w:val="1"/>
      <w:marLeft w:val="0"/>
      <w:marRight w:val="0"/>
      <w:marTop w:val="0"/>
      <w:marBottom w:val="0"/>
      <w:divBdr>
        <w:top w:val="none" w:sz="0" w:space="0" w:color="auto"/>
        <w:left w:val="none" w:sz="0" w:space="0" w:color="auto"/>
        <w:bottom w:val="none" w:sz="0" w:space="0" w:color="auto"/>
        <w:right w:val="none" w:sz="0" w:space="0" w:color="auto"/>
      </w:divBdr>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9A033-02FB-4845-AF6B-6000E018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11</Pages>
  <Words>21899</Words>
  <Characters>12483</Characters>
  <Application>Microsoft Office Word</Application>
  <DocSecurity>0</DocSecurity>
  <Lines>104</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34314</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83</cp:revision>
  <cp:lastPrinted>2025-01-29T13:51:00Z</cp:lastPrinted>
  <dcterms:created xsi:type="dcterms:W3CDTF">2024-12-13T09:38:00Z</dcterms:created>
  <dcterms:modified xsi:type="dcterms:W3CDTF">2025-10-29T14:28:00Z</dcterms:modified>
</cp:coreProperties>
</file>